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86FCB" w14:textId="77777777" w:rsidR="00C979AB" w:rsidRDefault="00C979AB" w:rsidP="00C979AB">
      <w:pPr>
        <w:jc w:val="both"/>
        <w:rPr>
          <w:rFonts w:ascii="Candara" w:eastAsia="Candara" w:hAnsi="Candara" w:cs="Candara"/>
          <w:b/>
          <w:sz w:val="26"/>
          <w:szCs w:val="26"/>
        </w:rPr>
      </w:pPr>
      <w:r>
        <w:rPr>
          <w:rFonts w:ascii="Candara" w:eastAsia="Candara" w:hAnsi="Candara" w:cs="Candara"/>
          <w:b/>
          <w:color w:val="000000"/>
          <w:sz w:val="26"/>
          <w:szCs w:val="26"/>
        </w:rPr>
        <w:t>Smlouva o poskytování služby péče o dítě v dětské skupině:</w:t>
      </w:r>
    </w:p>
    <w:p w14:paraId="18A58D93" w14:textId="77777777" w:rsidR="00C979AB" w:rsidRPr="00481FDA" w:rsidRDefault="00C979AB" w:rsidP="00C979AB">
      <w:pPr>
        <w:pBdr>
          <w:top w:val="nil"/>
          <w:left w:val="nil"/>
          <w:bottom w:val="nil"/>
          <w:right w:val="nil"/>
          <w:between w:val="nil"/>
        </w:pBdr>
        <w:spacing w:after="0"/>
        <w:jc w:val="both"/>
        <w:rPr>
          <w:rFonts w:ascii="Candara" w:eastAsia="Candara" w:hAnsi="Candara" w:cs="Candara"/>
          <w:b/>
        </w:rPr>
      </w:pPr>
      <w:r w:rsidRPr="00481FDA">
        <w:rPr>
          <w:rFonts w:ascii="Arial" w:eastAsia="Arial" w:hAnsi="Arial" w:cs="Arial"/>
          <w:b/>
          <w:sz w:val="18"/>
          <w:szCs w:val="18"/>
        </w:rPr>
        <w:tab/>
      </w:r>
      <w:r w:rsidRPr="00481FDA">
        <w:rPr>
          <w:rFonts w:ascii="Candara" w:eastAsia="Candara" w:hAnsi="Candara" w:cs="Candara"/>
          <w:b/>
        </w:rPr>
        <w:t>Dětská skupina Modrá</w:t>
      </w:r>
    </w:p>
    <w:p w14:paraId="2234F72D" w14:textId="77777777" w:rsidR="00C979AB" w:rsidRDefault="00C979AB" w:rsidP="00C979AB">
      <w:pPr>
        <w:pBdr>
          <w:top w:val="nil"/>
          <w:left w:val="nil"/>
          <w:bottom w:val="nil"/>
          <w:right w:val="nil"/>
          <w:between w:val="nil"/>
        </w:pBdr>
        <w:spacing w:after="0"/>
        <w:jc w:val="both"/>
        <w:rPr>
          <w:rFonts w:ascii="Candara" w:eastAsia="Candara" w:hAnsi="Candara" w:cs="Candara"/>
          <w:b/>
        </w:rPr>
      </w:pPr>
      <w:r w:rsidRPr="00481FDA">
        <w:rPr>
          <w:rFonts w:ascii="Candara" w:eastAsia="Candara" w:hAnsi="Candara" w:cs="Candara"/>
          <w:b/>
        </w:rPr>
        <w:tab/>
        <w:t>Dětská skupina Zelená</w:t>
      </w:r>
    </w:p>
    <w:p w14:paraId="20E02B02" w14:textId="77777777" w:rsidR="00C979AB" w:rsidRDefault="00C979AB" w:rsidP="00C979AB">
      <w:pPr>
        <w:pBdr>
          <w:top w:val="nil"/>
          <w:left w:val="nil"/>
          <w:bottom w:val="nil"/>
          <w:right w:val="nil"/>
          <w:between w:val="nil"/>
        </w:pBdr>
        <w:spacing w:after="0"/>
        <w:jc w:val="both"/>
        <w:rPr>
          <w:rFonts w:ascii="Candara" w:eastAsia="Candara" w:hAnsi="Candara" w:cs="Candara"/>
          <w:b/>
          <w:color w:val="000000"/>
          <w:sz w:val="20"/>
          <w:szCs w:val="20"/>
        </w:rPr>
      </w:pPr>
    </w:p>
    <w:p w14:paraId="6EEB73F6" w14:textId="76D6935C" w:rsidR="006538F2" w:rsidRDefault="006538F2" w:rsidP="00C979AB">
      <w:pPr>
        <w:pBdr>
          <w:top w:val="nil"/>
          <w:left w:val="nil"/>
          <w:bottom w:val="nil"/>
          <w:right w:val="nil"/>
          <w:between w:val="nil"/>
        </w:pBdr>
        <w:spacing w:after="0"/>
        <w:jc w:val="both"/>
        <w:rPr>
          <w:color w:val="000000"/>
          <w:sz w:val="20"/>
          <w:szCs w:val="20"/>
        </w:rPr>
      </w:pPr>
      <w:r>
        <w:rPr>
          <w:rFonts w:ascii="Candara" w:eastAsia="Candara" w:hAnsi="Candara" w:cs="Candara"/>
          <w:b/>
          <w:color w:val="000000"/>
          <w:sz w:val="20"/>
          <w:szCs w:val="20"/>
        </w:rPr>
        <w:t>Klub K2, o. p. s.</w:t>
      </w:r>
    </w:p>
    <w:p w14:paraId="59CCA0F9" w14:textId="77777777" w:rsidR="006538F2" w:rsidRDefault="006538F2" w:rsidP="006538F2">
      <w:pPr>
        <w:pBdr>
          <w:top w:val="nil"/>
          <w:left w:val="nil"/>
          <w:bottom w:val="nil"/>
          <w:right w:val="nil"/>
          <w:between w:val="nil"/>
        </w:pBdr>
        <w:spacing w:after="0"/>
        <w:jc w:val="both"/>
        <w:rPr>
          <w:rFonts w:ascii="Candara" w:eastAsia="Candara" w:hAnsi="Candara" w:cs="Candara"/>
          <w:color w:val="000000"/>
          <w:sz w:val="20"/>
          <w:szCs w:val="20"/>
        </w:rPr>
      </w:pPr>
      <w:r>
        <w:rPr>
          <w:rFonts w:ascii="Candara" w:eastAsia="Candara" w:hAnsi="Candara" w:cs="Candara"/>
          <w:color w:val="000000"/>
          <w:sz w:val="20"/>
          <w:szCs w:val="20"/>
        </w:rPr>
        <w:t>IČ: 27388221</w:t>
      </w:r>
    </w:p>
    <w:p w14:paraId="1A484CFF" w14:textId="77777777" w:rsidR="006538F2" w:rsidRDefault="006538F2" w:rsidP="006538F2">
      <w:pPr>
        <w:pBdr>
          <w:top w:val="nil"/>
          <w:left w:val="nil"/>
          <w:bottom w:val="nil"/>
          <w:right w:val="nil"/>
          <w:between w:val="nil"/>
        </w:pBdr>
        <w:spacing w:after="0"/>
        <w:jc w:val="both"/>
        <w:rPr>
          <w:rFonts w:ascii="Candara" w:eastAsia="Candara" w:hAnsi="Candara" w:cs="Candara"/>
          <w:color w:val="000000"/>
          <w:sz w:val="20"/>
          <w:szCs w:val="20"/>
        </w:rPr>
      </w:pPr>
      <w:r>
        <w:rPr>
          <w:rFonts w:ascii="Candara" w:eastAsia="Candara" w:hAnsi="Candara" w:cs="Candara"/>
          <w:color w:val="000000"/>
          <w:sz w:val="20"/>
          <w:szCs w:val="20"/>
        </w:rPr>
        <w:t>se sídlem: K Rybníčkům 15</w:t>
      </w:r>
    </w:p>
    <w:p w14:paraId="62BE92A0" w14:textId="77777777" w:rsidR="006538F2" w:rsidRDefault="006538F2" w:rsidP="006538F2">
      <w:pPr>
        <w:pBdr>
          <w:top w:val="nil"/>
          <w:left w:val="nil"/>
          <w:bottom w:val="nil"/>
          <w:right w:val="nil"/>
          <w:between w:val="nil"/>
        </w:pBdr>
        <w:spacing w:after="0"/>
        <w:jc w:val="both"/>
        <w:rPr>
          <w:rFonts w:ascii="Candara" w:eastAsia="Candara" w:hAnsi="Candara" w:cs="Candara"/>
          <w:color w:val="000000"/>
          <w:sz w:val="20"/>
          <w:szCs w:val="20"/>
        </w:rPr>
      </w:pPr>
      <w:r>
        <w:rPr>
          <w:rFonts w:ascii="Candara" w:eastAsia="Candara" w:hAnsi="Candara" w:cs="Candara"/>
          <w:color w:val="000000"/>
          <w:sz w:val="20"/>
          <w:szCs w:val="20"/>
        </w:rPr>
        <w:t>100 00 Praha 10</w:t>
      </w:r>
    </w:p>
    <w:p w14:paraId="440BE29C" w14:textId="77777777" w:rsidR="006538F2" w:rsidRDefault="006538F2" w:rsidP="006538F2">
      <w:pPr>
        <w:pBdr>
          <w:top w:val="nil"/>
          <w:left w:val="nil"/>
          <w:bottom w:val="nil"/>
          <w:right w:val="nil"/>
          <w:between w:val="nil"/>
        </w:pBdr>
        <w:spacing w:after="0"/>
        <w:jc w:val="both"/>
        <w:rPr>
          <w:rFonts w:ascii="Candara" w:eastAsia="Candara" w:hAnsi="Candara" w:cs="Candara"/>
          <w:color w:val="000000"/>
          <w:sz w:val="20"/>
          <w:szCs w:val="20"/>
        </w:rPr>
      </w:pPr>
      <w:r>
        <w:rPr>
          <w:rFonts w:ascii="Candara" w:eastAsia="Candara" w:hAnsi="Candara" w:cs="Candara"/>
          <w:color w:val="000000"/>
          <w:sz w:val="20"/>
          <w:szCs w:val="20"/>
        </w:rPr>
        <w:t>zastoupena Mgr. Regínou Dlouhou, ředitelkou</w:t>
      </w:r>
    </w:p>
    <w:p w14:paraId="17015663" w14:textId="77777777" w:rsidR="006538F2" w:rsidRDefault="006538F2" w:rsidP="006538F2">
      <w:pPr>
        <w:pBdr>
          <w:top w:val="nil"/>
          <w:left w:val="nil"/>
          <w:bottom w:val="nil"/>
          <w:right w:val="nil"/>
          <w:between w:val="nil"/>
        </w:pBdr>
        <w:spacing w:after="0"/>
        <w:jc w:val="both"/>
        <w:rPr>
          <w:rFonts w:ascii="Candara" w:eastAsia="Candara" w:hAnsi="Candara" w:cs="Candara"/>
          <w:color w:val="000000"/>
          <w:sz w:val="20"/>
          <w:szCs w:val="20"/>
        </w:rPr>
      </w:pPr>
      <w:r>
        <w:rPr>
          <w:rFonts w:ascii="Candara" w:eastAsia="Candara" w:hAnsi="Candara" w:cs="Candara"/>
          <w:color w:val="000000"/>
          <w:sz w:val="20"/>
          <w:szCs w:val="20"/>
        </w:rPr>
        <w:t xml:space="preserve"> (dále jen „</w:t>
      </w:r>
      <w:r>
        <w:rPr>
          <w:rFonts w:ascii="Candara" w:eastAsia="Candara" w:hAnsi="Candara" w:cs="Candara"/>
          <w:b/>
          <w:i/>
          <w:color w:val="000000"/>
          <w:sz w:val="20"/>
          <w:szCs w:val="20"/>
        </w:rPr>
        <w:t>poskytovatel</w:t>
      </w:r>
      <w:r>
        <w:rPr>
          <w:rFonts w:ascii="Candara" w:eastAsia="Candara" w:hAnsi="Candara" w:cs="Candara"/>
          <w:color w:val="000000"/>
          <w:sz w:val="20"/>
          <w:szCs w:val="20"/>
        </w:rPr>
        <w:t>“)</w:t>
      </w:r>
    </w:p>
    <w:p w14:paraId="295BD408" w14:textId="77777777" w:rsidR="006538F2" w:rsidRDefault="006538F2" w:rsidP="006538F2">
      <w:pPr>
        <w:pBdr>
          <w:top w:val="nil"/>
          <w:left w:val="nil"/>
          <w:bottom w:val="nil"/>
          <w:right w:val="nil"/>
          <w:between w:val="nil"/>
        </w:pBdr>
        <w:spacing w:after="0"/>
        <w:jc w:val="both"/>
        <w:rPr>
          <w:rFonts w:ascii="Candara" w:eastAsia="Candara" w:hAnsi="Candara" w:cs="Candara"/>
          <w:color w:val="000000"/>
          <w:sz w:val="20"/>
          <w:szCs w:val="20"/>
        </w:rPr>
      </w:pPr>
      <w:r>
        <w:rPr>
          <w:rFonts w:ascii="Candara" w:eastAsia="Candara" w:hAnsi="Candara" w:cs="Candara"/>
          <w:color w:val="000000"/>
          <w:sz w:val="20"/>
          <w:szCs w:val="20"/>
        </w:rPr>
        <w:t>A</w:t>
      </w:r>
    </w:p>
    <w:p w14:paraId="42E1F5FF" w14:textId="77777777" w:rsidR="006538F2" w:rsidRDefault="006538F2" w:rsidP="006538F2">
      <w:pPr>
        <w:pBdr>
          <w:top w:val="nil"/>
          <w:left w:val="nil"/>
          <w:bottom w:val="nil"/>
          <w:right w:val="nil"/>
          <w:between w:val="nil"/>
        </w:pBdr>
        <w:spacing w:after="0"/>
        <w:jc w:val="both"/>
        <w:rPr>
          <w:rFonts w:ascii="Candara" w:eastAsia="Candara" w:hAnsi="Candara" w:cs="Candara"/>
          <w:color w:val="000000"/>
          <w:sz w:val="20"/>
          <w:szCs w:val="20"/>
        </w:rPr>
      </w:pPr>
    </w:p>
    <w:p w14:paraId="71A70F3A" w14:textId="77777777" w:rsidR="006538F2" w:rsidRDefault="006538F2" w:rsidP="006538F2">
      <w:pPr>
        <w:pBdr>
          <w:top w:val="nil"/>
          <w:left w:val="nil"/>
          <w:bottom w:val="nil"/>
          <w:right w:val="nil"/>
          <w:between w:val="nil"/>
        </w:pBdr>
        <w:spacing w:after="0"/>
        <w:jc w:val="both"/>
        <w:rPr>
          <w:rFonts w:ascii="Candara" w:eastAsia="Candara" w:hAnsi="Candara" w:cs="Candara"/>
          <w:color w:val="000000"/>
          <w:sz w:val="20"/>
          <w:szCs w:val="20"/>
        </w:rPr>
      </w:pPr>
      <w:r>
        <w:rPr>
          <w:rFonts w:ascii="Candara" w:eastAsia="Candara" w:hAnsi="Candara" w:cs="Candara"/>
          <w:color w:val="000000"/>
          <w:sz w:val="20"/>
          <w:szCs w:val="20"/>
        </w:rPr>
        <w:t>……………………………………………..</w:t>
      </w:r>
      <w:r>
        <w:rPr>
          <w:rFonts w:ascii="Candara" w:eastAsia="Candara" w:hAnsi="Candara" w:cs="Candara"/>
          <w:color w:val="000000"/>
          <w:sz w:val="20"/>
          <w:szCs w:val="20"/>
        </w:rPr>
        <w:tab/>
        <w:t xml:space="preserve">                   ……………………………………..</w:t>
      </w:r>
    </w:p>
    <w:p w14:paraId="31000AE0" w14:textId="77777777" w:rsidR="006538F2" w:rsidRDefault="006538F2" w:rsidP="006538F2">
      <w:pPr>
        <w:pBdr>
          <w:top w:val="nil"/>
          <w:left w:val="nil"/>
          <w:bottom w:val="nil"/>
          <w:right w:val="nil"/>
          <w:between w:val="nil"/>
        </w:pBdr>
        <w:spacing w:after="0"/>
        <w:jc w:val="both"/>
        <w:rPr>
          <w:rFonts w:ascii="Candara" w:eastAsia="Candara" w:hAnsi="Candara" w:cs="Candara"/>
          <w:color w:val="000000"/>
          <w:sz w:val="20"/>
          <w:szCs w:val="20"/>
        </w:rPr>
      </w:pPr>
      <w:r>
        <w:rPr>
          <w:rFonts w:ascii="Candara" w:eastAsia="Candara" w:hAnsi="Candara" w:cs="Candara"/>
          <w:color w:val="000000"/>
          <w:sz w:val="20"/>
          <w:szCs w:val="20"/>
        </w:rPr>
        <w:t>Jméno a příjmení</w:t>
      </w:r>
      <w:r>
        <w:rPr>
          <w:rFonts w:ascii="Candara" w:eastAsia="Candara" w:hAnsi="Candara" w:cs="Candara"/>
          <w:color w:val="000000"/>
          <w:sz w:val="20"/>
          <w:szCs w:val="20"/>
        </w:rPr>
        <w:tab/>
      </w:r>
      <w:r>
        <w:rPr>
          <w:rFonts w:ascii="Candara" w:eastAsia="Candara" w:hAnsi="Candara" w:cs="Candara"/>
          <w:color w:val="000000"/>
          <w:sz w:val="20"/>
          <w:szCs w:val="20"/>
        </w:rPr>
        <w:tab/>
      </w:r>
      <w:r>
        <w:rPr>
          <w:rFonts w:ascii="Candara" w:eastAsia="Candara" w:hAnsi="Candara" w:cs="Candara"/>
          <w:color w:val="000000"/>
          <w:sz w:val="20"/>
          <w:szCs w:val="20"/>
        </w:rPr>
        <w:tab/>
        <w:t xml:space="preserve">                  Datum narození</w:t>
      </w:r>
    </w:p>
    <w:p w14:paraId="69ADEEF1" w14:textId="77777777" w:rsidR="006538F2" w:rsidRDefault="006538F2" w:rsidP="006538F2">
      <w:pPr>
        <w:pBdr>
          <w:top w:val="nil"/>
          <w:left w:val="nil"/>
          <w:bottom w:val="nil"/>
          <w:right w:val="nil"/>
          <w:between w:val="nil"/>
        </w:pBdr>
        <w:spacing w:after="0"/>
        <w:jc w:val="both"/>
        <w:rPr>
          <w:rFonts w:ascii="Candara" w:eastAsia="Candara" w:hAnsi="Candara" w:cs="Candara"/>
          <w:color w:val="000000"/>
          <w:sz w:val="20"/>
          <w:szCs w:val="20"/>
        </w:rPr>
      </w:pPr>
    </w:p>
    <w:p w14:paraId="50B47CE6" w14:textId="77777777" w:rsidR="006538F2" w:rsidRDefault="006538F2" w:rsidP="006538F2">
      <w:pPr>
        <w:pBdr>
          <w:top w:val="nil"/>
          <w:left w:val="nil"/>
          <w:bottom w:val="nil"/>
          <w:right w:val="nil"/>
          <w:between w:val="nil"/>
        </w:pBdr>
        <w:spacing w:after="0"/>
        <w:jc w:val="both"/>
        <w:rPr>
          <w:rFonts w:ascii="Candara" w:eastAsia="Candara" w:hAnsi="Candara" w:cs="Candara"/>
          <w:color w:val="000000"/>
          <w:sz w:val="20"/>
          <w:szCs w:val="20"/>
        </w:rPr>
      </w:pPr>
      <w:r>
        <w:rPr>
          <w:rFonts w:ascii="Candara" w:eastAsia="Candara" w:hAnsi="Candara" w:cs="Candara"/>
          <w:color w:val="000000"/>
          <w:sz w:val="20"/>
          <w:szCs w:val="20"/>
        </w:rPr>
        <w:t>…………………………………………………………………………………………………</w:t>
      </w:r>
    </w:p>
    <w:p w14:paraId="37286C3B" w14:textId="77777777" w:rsidR="006538F2" w:rsidRDefault="006538F2" w:rsidP="006538F2">
      <w:pPr>
        <w:pBdr>
          <w:top w:val="nil"/>
          <w:left w:val="nil"/>
          <w:bottom w:val="nil"/>
          <w:right w:val="nil"/>
          <w:between w:val="nil"/>
        </w:pBdr>
        <w:spacing w:after="0"/>
        <w:jc w:val="both"/>
        <w:rPr>
          <w:rFonts w:ascii="Candara" w:eastAsia="Candara" w:hAnsi="Candara" w:cs="Candara"/>
          <w:color w:val="000000"/>
          <w:sz w:val="20"/>
          <w:szCs w:val="20"/>
        </w:rPr>
      </w:pPr>
      <w:r>
        <w:rPr>
          <w:rFonts w:ascii="Candara" w:eastAsia="Candara" w:hAnsi="Candara" w:cs="Candara"/>
          <w:color w:val="000000"/>
          <w:sz w:val="20"/>
          <w:szCs w:val="20"/>
        </w:rPr>
        <w:t xml:space="preserve">Adresa trvalého bydliště (dle </w:t>
      </w:r>
      <w:proofErr w:type="gramStart"/>
      <w:r>
        <w:rPr>
          <w:rFonts w:ascii="Candara" w:eastAsia="Candara" w:hAnsi="Candara" w:cs="Candara"/>
          <w:color w:val="000000"/>
          <w:sz w:val="20"/>
          <w:szCs w:val="20"/>
        </w:rPr>
        <w:t>OP</w:t>
      </w:r>
      <w:proofErr w:type="gramEnd"/>
      <w:r>
        <w:rPr>
          <w:rFonts w:ascii="Candara" w:eastAsia="Candara" w:hAnsi="Candara" w:cs="Candara"/>
          <w:color w:val="000000"/>
          <w:sz w:val="20"/>
          <w:szCs w:val="20"/>
        </w:rPr>
        <w:t>)</w:t>
      </w:r>
    </w:p>
    <w:p w14:paraId="24CCE3C2" w14:textId="77777777" w:rsidR="006538F2" w:rsidRDefault="006538F2" w:rsidP="006538F2">
      <w:pPr>
        <w:pBdr>
          <w:top w:val="nil"/>
          <w:left w:val="nil"/>
          <w:bottom w:val="nil"/>
          <w:right w:val="nil"/>
          <w:between w:val="nil"/>
        </w:pBdr>
        <w:spacing w:after="0"/>
        <w:jc w:val="both"/>
        <w:rPr>
          <w:rFonts w:ascii="Candara" w:eastAsia="Candara" w:hAnsi="Candara" w:cs="Candara"/>
          <w:color w:val="000000"/>
          <w:sz w:val="20"/>
          <w:szCs w:val="20"/>
        </w:rPr>
      </w:pPr>
    </w:p>
    <w:p w14:paraId="634A5886" w14:textId="77777777" w:rsidR="006538F2" w:rsidRDefault="006538F2" w:rsidP="006538F2">
      <w:pPr>
        <w:pBdr>
          <w:top w:val="nil"/>
          <w:left w:val="nil"/>
          <w:bottom w:val="nil"/>
          <w:right w:val="nil"/>
          <w:between w:val="nil"/>
        </w:pBdr>
        <w:spacing w:after="0"/>
        <w:jc w:val="both"/>
        <w:rPr>
          <w:rFonts w:ascii="Candara" w:eastAsia="Candara" w:hAnsi="Candara" w:cs="Candara"/>
          <w:color w:val="000000"/>
          <w:sz w:val="20"/>
          <w:szCs w:val="20"/>
        </w:rPr>
      </w:pPr>
      <w:r>
        <w:rPr>
          <w:rFonts w:ascii="Candara" w:eastAsia="Candara" w:hAnsi="Candara" w:cs="Candara"/>
          <w:color w:val="000000"/>
          <w:sz w:val="20"/>
          <w:szCs w:val="20"/>
        </w:rPr>
        <w:t>…………………………………………………………………………………………………</w:t>
      </w:r>
    </w:p>
    <w:p w14:paraId="3632FEB9" w14:textId="77777777" w:rsidR="006538F2" w:rsidRDefault="006538F2" w:rsidP="006538F2">
      <w:pPr>
        <w:pBdr>
          <w:top w:val="nil"/>
          <w:left w:val="nil"/>
          <w:bottom w:val="nil"/>
          <w:right w:val="nil"/>
          <w:between w:val="nil"/>
        </w:pBdr>
        <w:spacing w:after="0"/>
        <w:jc w:val="both"/>
        <w:rPr>
          <w:rFonts w:ascii="Candara" w:eastAsia="Candara" w:hAnsi="Candara" w:cs="Candara"/>
          <w:color w:val="000000"/>
          <w:sz w:val="20"/>
          <w:szCs w:val="20"/>
        </w:rPr>
      </w:pPr>
      <w:r>
        <w:rPr>
          <w:rFonts w:ascii="Candara" w:eastAsia="Candara" w:hAnsi="Candara" w:cs="Candara"/>
          <w:color w:val="000000"/>
          <w:sz w:val="20"/>
          <w:szCs w:val="20"/>
        </w:rPr>
        <w:t>Adresa přechodného bydliště</w:t>
      </w:r>
    </w:p>
    <w:p w14:paraId="5D62C437" w14:textId="77777777" w:rsidR="006538F2" w:rsidRDefault="006538F2" w:rsidP="006538F2">
      <w:pPr>
        <w:pBdr>
          <w:top w:val="nil"/>
          <w:left w:val="nil"/>
          <w:bottom w:val="nil"/>
          <w:right w:val="nil"/>
          <w:between w:val="nil"/>
        </w:pBdr>
        <w:spacing w:after="0"/>
        <w:jc w:val="both"/>
        <w:rPr>
          <w:rFonts w:ascii="Candara" w:eastAsia="Candara" w:hAnsi="Candara" w:cs="Candara"/>
          <w:color w:val="000000"/>
          <w:sz w:val="20"/>
          <w:szCs w:val="20"/>
        </w:rPr>
      </w:pPr>
    </w:p>
    <w:p w14:paraId="310E56FC" w14:textId="77777777" w:rsidR="006538F2" w:rsidRDefault="006538F2" w:rsidP="006538F2">
      <w:pPr>
        <w:pBdr>
          <w:top w:val="nil"/>
          <w:left w:val="nil"/>
          <w:bottom w:val="nil"/>
          <w:right w:val="nil"/>
          <w:between w:val="nil"/>
        </w:pBdr>
        <w:spacing w:after="0"/>
        <w:jc w:val="both"/>
        <w:rPr>
          <w:rFonts w:ascii="Candara" w:eastAsia="Candara" w:hAnsi="Candara" w:cs="Candara"/>
          <w:color w:val="000000"/>
          <w:sz w:val="20"/>
          <w:szCs w:val="20"/>
        </w:rPr>
      </w:pPr>
      <w:r>
        <w:rPr>
          <w:rFonts w:ascii="Candara" w:eastAsia="Candara" w:hAnsi="Candara" w:cs="Candara"/>
          <w:color w:val="000000"/>
          <w:sz w:val="20"/>
          <w:szCs w:val="20"/>
        </w:rPr>
        <w:t>…………………………………………………………………………………………………</w:t>
      </w:r>
    </w:p>
    <w:p w14:paraId="0E2BD5B2" w14:textId="77777777" w:rsidR="006538F2" w:rsidRDefault="006538F2" w:rsidP="006538F2">
      <w:pPr>
        <w:pBdr>
          <w:top w:val="nil"/>
          <w:left w:val="nil"/>
          <w:bottom w:val="nil"/>
          <w:right w:val="nil"/>
          <w:between w:val="nil"/>
        </w:pBdr>
        <w:spacing w:after="0"/>
        <w:jc w:val="both"/>
        <w:rPr>
          <w:rFonts w:ascii="Candara" w:eastAsia="Candara" w:hAnsi="Candara" w:cs="Candara"/>
          <w:color w:val="000000"/>
          <w:sz w:val="20"/>
          <w:szCs w:val="20"/>
        </w:rPr>
      </w:pPr>
      <w:r>
        <w:rPr>
          <w:rFonts w:ascii="Candara" w:eastAsia="Candara" w:hAnsi="Candara" w:cs="Candara"/>
          <w:color w:val="000000"/>
          <w:sz w:val="20"/>
          <w:szCs w:val="20"/>
        </w:rPr>
        <w:t>Emailová adresa</w:t>
      </w:r>
    </w:p>
    <w:p w14:paraId="42B1C077" w14:textId="77777777" w:rsidR="006538F2" w:rsidRDefault="006538F2" w:rsidP="006538F2">
      <w:pPr>
        <w:pBdr>
          <w:top w:val="nil"/>
          <w:left w:val="nil"/>
          <w:bottom w:val="nil"/>
          <w:right w:val="nil"/>
          <w:between w:val="nil"/>
        </w:pBdr>
        <w:spacing w:after="0"/>
        <w:jc w:val="both"/>
        <w:rPr>
          <w:rFonts w:ascii="Candara" w:eastAsia="Candara" w:hAnsi="Candara" w:cs="Candara"/>
          <w:color w:val="000000"/>
          <w:sz w:val="20"/>
          <w:szCs w:val="20"/>
        </w:rPr>
      </w:pPr>
    </w:p>
    <w:p w14:paraId="383174EA" w14:textId="77777777" w:rsidR="006538F2" w:rsidRDefault="006538F2" w:rsidP="006538F2">
      <w:pPr>
        <w:pBdr>
          <w:top w:val="nil"/>
          <w:left w:val="nil"/>
          <w:bottom w:val="nil"/>
          <w:right w:val="nil"/>
          <w:between w:val="nil"/>
        </w:pBdr>
        <w:spacing w:after="0"/>
        <w:jc w:val="both"/>
        <w:rPr>
          <w:rFonts w:ascii="Candara" w:eastAsia="Candara" w:hAnsi="Candara" w:cs="Candara"/>
          <w:color w:val="000000"/>
          <w:sz w:val="20"/>
          <w:szCs w:val="20"/>
        </w:rPr>
      </w:pPr>
      <w:r>
        <w:rPr>
          <w:rFonts w:ascii="Candara" w:eastAsia="Candara" w:hAnsi="Candara" w:cs="Candara"/>
          <w:color w:val="000000"/>
          <w:sz w:val="20"/>
          <w:szCs w:val="20"/>
        </w:rPr>
        <w:t>(dále jen „</w:t>
      </w:r>
      <w:r>
        <w:rPr>
          <w:rFonts w:ascii="Candara" w:eastAsia="Candara" w:hAnsi="Candara" w:cs="Candara"/>
          <w:b/>
          <w:i/>
          <w:color w:val="000000"/>
          <w:sz w:val="20"/>
          <w:szCs w:val="20"/>
        </w:rPr>
        <w:t>příjemce</w:t>
      </w:r>
      <w:r>
        <w:rPr>
          <w:rFonts w:ascii="Candara" w:eastAsia="Candara" w:hAnsi="Candara" w:cs="Candara"/>
          <w:color w:val="000000"/>
          <w:sz w:val="20"/>
          <w:szCs w:val="20"/>
        </w:rPr>
        <w:t>“)</w:t>
      </w:r>
    </w:p>
    <w:p w14:paraId="5C5F0D1F" w14:textId="77777777" w:rsidR="006538F2" w:rsidRDefault="006538F2" w:rsidP="006538F2">
      <w:pPr>
        <w:pBdr>
          <w:top w:val="nil"/>
          <w:left w:val="nil"/>
          <w:bottom w:val="nil"/>
          <w:right w:val="nil"/>
          <w:between w:val="nil"/>
        </w:pBdr>
        <w:spacing w:after="0"/>
        <w:jc w:val="both"/>
        <w:rPr>
          <w:rFonts w:ascii="Candara" w:eastAsia="Candara" w:hAnsi="Candara" w:cs="Candara"/>
          <w:color w:val="000000"/>
          <w:sz w:val="20"/>
          <w:szCs w:val="20"/>
        </w:rPr>
      </w:pPr>
      <w:r>
        <w:rPr>
          <w:rFonts w:ascii="Candara" w:eastAsia="Candara" w:hAnsi="Candara" w:cs="Candara"/>
          <w:color w:val="000000"/>
          <w:sz w:val="20"/>
          <w:szCs w:val="20"/>
        </w:rPr>
        <w:t>(dohromady též „smluvní strany“, anebo pouze „smluvní strana“)</w:t>
      </w:r>
    </w:p>
    <w:p w14:paraId="45874F7A" w14:textId="77777777" w:rsidR="006538F2" w:rsidRDefault="006538F2" w:rsidP="006538F2">
      <w:pPr>
        <w:pBdr>
          <w:top w:val="nil"/>
          <w:left w:val="nil"/>
          <w:bottom w:val="nil"/>
          <w:right w:val="nil"/>
          <w:between w:val="nil"/>
        </w:pBdr>
        <w:spacing w:after="0" w:line="360" w:lineRule="auto"/>
        <w:jc w:val="both"/>
        <w:rPr>
          <w:rFonts w:ascii="Candara" w:eastAsia="Candara" w:hAnsi="Candara" w:cs="Candara"/>
          <w:color w:val="000000"/>
          <w:sz w:val="20"/>
          <w:szCs w:val="20"/>
        </w:rPr>
      </w:pPr>
      <w:r>
        <w:rPr>
          <w:rFonts w:ascii="Candara" w:eastAsia="Candara" w:hAnsi="Candara" w:cs="Candara"/>
          <w:color w:val="000000"/>
          <w:sz w:val="20"/>
          <w:szCs w:val="20"/>
        </w:rPr>
        <w:t xml:space="preserve">uzavírají dle §13 zákona č. 247/2014 Sb., o poskytování služby péče o dítě v dětské skupině </w:t>
      </w:r>
      <w:r>
        <w:rPr>
          <w:rFonts w:ascii="Candara" w:eastAsia="Candara" w:hAnsi="Candara" w:cs="Candara"/>
          <w:sz w:val="20"/>
          <w:szCs w:val="20"/>
        </w:rPr>
        <w:t xml:space="preserve">a o změně souvisejících zákonů, </w:t>
      </w:r>
      <w:r>
        <w:rPr>
          <w:rFonts w:ascii="Candara" w:eastAsia="Candara" w:hAnsi="Candara" w:cs="Candara"/>
          <w:color w:val="000000"/>
          <w:sz w:val="20"/>
          <w:szCs w:val="20"/>
        </w:rPr>
        <w:t>v souladu s </w:t>
      </w:r>
      <w:proofErr w:type="spellStart"/>
      <w:r>
        <w:rPr>
          <w:rFonts w:ascii="Candara" w:eastAsia="Candara" w:hAnsi="Candara" w:cs="Candara"/>
          <w:color w:val="000000"/>
          <w:sz w:val="20"/>
          <w:szCs w:val="20"/>
        </w:rPr>
        <w:t>ust</w:t>
      </w:r>
      <w:proofErr w:type="spellEnd"/>
      <w:r>
        <w:rPr>
          <w:rFonts w:ascii="Candara" w:eastAsia="Candara" w:hAnsi="Candara" w:cs="Candara"/>
          <w:color w:val="000000"/>
          <w:sz w:val="20"/>
          <w:szCs w:val="20"/>
        </w:rPr>
        <w:t xml:space="preserve">. §1746 a násl. zákona 89/2012 Sb. Občanský zákoník, v platném znění, </w:t>
      </w:r>
    </w:p>
    <w:p w14:paraId="7300E6C4" w14:textId="51E4E0FE" w:rsidR="006538F2" w:rsidRDefault="006538F2" w:rsidP="006538F2">
      <w:pPr>
        <w:pBdr>
          <w:top w:val="nil"/>
          <w:left w:val="nil"/>
          <w:bottom w:val="nil"/>
          <w:right w:val="nil"/>
          <w:between w:val="nil"/>
        </w:pBdr>
        <w:spacing w:after="0" w:line="360" w:lineRule="auto"/>
        <w:jc w:val="both"/>
        <w:rPr>
          <w:rFonts w:ascii="Candara" w:eastAsia="Candara" w:hAnsi="Candara" w:cs="Candara"/>
          <w:b/>
          <w:i/>
          <w:color w:val="000000"/>
          <w:sz w:val="20"/>
          <w:szCs w:val="20"/>
        </w:rPr>
      </w:pPr>
      <w:r>
        <w:rPr>
          <w:rFonts w:ascii="Candara" w:eastAsia="Candara" w:hAnsi="Candara" w:cs="Candara"/>
          <w:color w:val="000000"/>
          <w:sz w:val="20"/>
          <w:szCs w:val="20"/>
        </w:rPr>
        <w:t xml:space="preserve">tuto </w:t>
      </w:r>
      <w:r>
        <w:rPr>
          <w:rFonts w:ascii="Candara" w:eastAsia="Candara" w:hAnsi="Candara" w:cs="Candara"/>
          <w:b/>
          <w:color w:val="000000"/>
          <w:sz w:val="20"/>
          <w:szCs w:val="20"/>
        </w:rPr>
        <w:t xml:space="preserve">Smlouvu o poskytování služby péče o dítě v dětské skupině </w:t>
      </w:r>
      <w:r w:rsidR="007779FB">
        <w:rPr>
          <w:rFonts w:ascii="Candara" w:eastAsia="Candara" w:hAnsi="Candara" w:cs="Candara"/>
          <w:b/>
          <w:color w:val="000000"/>
          <w:sz w:val="20"/>
          <w:szCs w:val="20"/>
        </w:rPr>
        <w:t>…………………..</w:t>
      </w:r>
      <w:r>
        <w:rPr>
          <w:rFonts w:ascii="Candara" w:eastAsia="Candara" w:hAnsi="Candara" w:cs="Candara"/>
          <w:b/>
          <w:i/>
          <w:color w:val="000000"/>
          <w:sz w:val="20"/>
          <w:szCs w:val="20"/>
        </w:rPr>
        <w:t xml:space="preserve"> (dále jen „smlouva“).</w:t>
      </w:r>
    </w:p>
    <w:p w14:paraId="2A5F0830" w14:textId="78136641" w:rsidR="00E503D5" w:rsidRDefault="00E503D5" w:rsidP="00094367">
      <w:pPr>
        <w:pBdr>
          <w:top w:val="nil"/>
          <w:left w:val="nil"/>
          <w:bottom w:val="nil"/>
          <w:right w:val="nil"/>
          <w:between w:val="nil"/>
        </w:pBdr>
        <w:spacing w:after="0"/>
        <w:rPr>
          <w:rFonts w:ascii="Candara" w:eastAsia="Candara" w:hAnsi="Candara" w:cs="Candara"/>
          <w:b/>
          <w:i/>
          <w:sz w:val="20"/>
          <w:szCs w:val="20"/>
        </w:rPr>
      </w:pPr>
    </w:p>
    <w:p w14:paraId="1AC9F168" w14:textId="77777777" w:rsidR="00E503D5" w:rsidRDefault="006A4CF4">
      <w:pPr>
        <w:pBdr>
          <w:top w:val="nil"/>
          <w:left w:val="nil"/>
          <w:bottom w:val="nil"/>
          <w:right w:val="nil"/>
          <w:between w:val="nil"/>
        </w:pBdr>
        <w:spacing w:after="0"/>
        <w:jc w:val="center"/>
        <w:rPr>
          <w:rFonts w:ascii="Candara" w:eastAsia="Candara" w:hAnsi="Candara" w:cs="Candara"/>
          <w:b/>
          <w:i/>
          <w:color w:val="000000"/>
          <w:sz w:val="20"/>
          <w:szCs w:val="20"/>
        </w:rPr>
      </w:pPr>
      <w:r>
        <w:rPr>
          <w:rFonts w:ascii="Candara" w:eastAsia="Candara" w:hAnsi="Candara" w:cs="Candara"/>
          <w:b/>
          <w:i/>
          <w:color w:val="000000"/>
          <w:sz w:val="20"/>
          <w:szCs w:val="20"/>
        </w:rPr>
        <w:t>Článek I</w:t>
      </w:r>
    </w:p>
    <w:p w14:paraId="503EDFB3" w14:textId="77777777" w:rsidR="00E503D5" w:rsidRDefault="006A4CF4">
      <w:pPr>
        <w:pBdr>
          <w:top w:val="nil"/>
          <w:left w:val="nil"/>
          <w:bottom w:val="nil"/>
          <w:right w:val="nil"/>
          <w:between w:val="nil"/>
        </w:pBdr>
        <w:spacing w:after="0"/>
        <w:jc w:val="center"/>
        <w:rPr>
          <w:rFonts w:ascii="Candara" w:eastAsia="Candara" w:hAnsi="Candara" w:cs="Candara"/>
          <w:b/>
          <w:color w:val="000000"/>
          <w:sz w:val="20"/>
          <w:szCs w:val="20"/>
        </w:rPr>
      </w:pPr>
      <w:r>
        <w:rPr>
          <w:rFonts w:ascii="Candara" w:eastAsia="Candara" w:hAnsi="Candara" w:cs="Candara"/>
          <w:b/>
          <w:color w:val="000000"/>
          <w:sz w:val="20"/>
          <w:szCs w:val="20"/>
        </w:rPr>
        <w:t>Úvodní prohlášení</w:t>
      </w:r>
    </w:p>
    <w:p w14:paraId="1718A35B" w14:textId="77777777" w:rsidR="00E503D5" w:rsidRDefault="00E503D5">
      <w:pPr>
        <w:pBdr>
          <w:top w:val="nil"/>
          <w:left w:val="nil"/>
          <w:bottom w:val="nil"/>
          <w:right w:val="nil"/>
          <w:between w:val="nil"/>
        </w:pBdr>
        <w:spacing w:after="0"/>
        <w:jc w:val="center"/>
        <w:rPr>
          <w:rFonts w:ascii="Candara" w:eastAsia="Candara" w:hAnsi="Candara" w:cs="Candara"/>
          <w:b/>
          <w:sz w:val="20"/>
          <w:szCs w:val="20"/>
        </w:rPr>
      </w:pPr>
    </w:p>
    <w:p w14:paraId="273F9EEB" w14:textId="77777777" w:rsidR="00E503D5" w:rsidRDefault="006A4CF4">
      <w:pPr>
        <w:pBdr>
          <w:top w:val="nil"/>
          <w:left w:val="nil"/>
          <w:bottom w:val="nil"/>
          <w:right w:val="nil"/>
          <w:between w:val="nil"/>
        </w:pBdr>
        <w:spacing w:after="0"/>
        <w:jc w:val="both"/>
        <w:rPr>
          <w:rFonts w:ascii="Candara" w:eastAsia="Candara" w:hAnsi="Candara" w:cs="Candara"/>
          <w:color w:val="000000"/>
          <w:sz w:val="20"/>
          <w:szCs w:val="20"/>
        </w:rPr>
      </w:pPr>
      <w:r>
        <w:rPr>
          <w:rFonts w:ascii="Candara" w:eastAsia="Candara" w:hAnsi="Candara" w:cs="Candara"/>
          <w:color w:val="000000"/>
          <w:sz w:val="20"/>
          <w:szCs w:val="20"/>
        </w:rPr>
        <w:t xml:space="preserve">Poskytovatel je držitelem oprávnění k poskytování služby péče o dítě v dětské skupině dle zákona č. 247/2014 </w:t>
      </w:r>
      <w:proofErr w:type="spellStart"/>
      <w:r>
        <w:rPr>
          <w:rFonts w:ascii="Candara" w:eastAsia="Candara" w:hAnsi="Candara" w:cs="Candara"/>
          <w:color w:val="000000"/>
          <w:sz w:val="20"/>
          <w:szCs w:val="20"/>
        </w:rPr>
        <w:t>Sb</w:t>
      </w:r>
      <w:proofErr w:type="spellEnd"/>
      <w:r>
        <w:rPr>
          <w:rFonts w:ascii="Candara" w:eastAsia="Candara" w:hAnsi="Candara" w:cs="Candara"/>
          <w:color w:val="000000"/>
          <w:sz w:val="20"/>
          <w:szCs w:val="20"/>
        </w:rPr>
        <w:t>, o poskytování služby péče o dítě v dětské skupině.</w:t>
      </w:r>
    </w:p>
    <w:p w14:paraId="483FC913" w14:textId="77777777" w:rsidR="00E503D5" w:rsidRDefault="00E503D5" w:rsidP="006538F2">
      <w:pPr>
        <w:pBdr>
          <w:top w:val="nil"/>
          <w:left w:val="nil"/>
          <w:bottom w:val="nil"/>
          <w:right w:val="nil"/>
          <w:between w:val="nil"/>
        </w:pBdr>
        <w:spacing w:after="0"/>
        <w:rPr>
          <w:rFonts w:ascii="Candara" w:eastAsia="Candara" w:hAnsi="Candara" w:cs="Candara"/>
          <w:b/>
          <w:color w:val="000000"/>
          <w:sz w:val="20"/>
          <w:szCs w:val="20"/>
        </w:rPr>
      </w:pPr>
    </w:p>
    <w:p w14:paraId="5211B651" w14:textId="77777777" w:rsidR="00E503D5" w:rsidRDefault="00E503D5">
      <w:pPr>
        <w:pBdr>
          <w:top w:val="nil"/>
          <w:left w:val="nil"/>
          <w:bottom w:val="nil"/>
          <w:right w:val="nil"/>
          <w:between w:val="nil"/>
        </w:pBdr>
        <w:spacing w:after="0"/>
        <w:rPr>
          <w:rFonts w:ascii="Candara" w:eastAsia="Candara" w:hAnsi="Candara" w:cs="Candara"/>
          <w:b/>
          <w:color w:val="000000"/>
          <w:sz w:val="20"/>
          <w:szCs w:val="20"/>
        </w:rPr>
      </w:pPr>
    </w:p>
    <w:p w14:paraId="0C8C2828" w14:textId="7AFD4315" w:rsidR="00E503D5" w:rsidRDefault="006A4CF4" w:rsidP="00094367">
      <w:pPr>
        <w:pBdr>
          <w:top w:val="nil"/>
          <w:left w:val="nil"/>
          <w:bottom w:val="nil"/>
          <w:right w:val="nil"/>
          <w:between w:val="nil"/>
        </w:pBdr>
        <w:spacing w:after="0"/>
        <w:ind w:left="3600" w:firstLine="720"/>
        <w:rPr>
          <w:rFonts w:ascii="Candara" w:eastAsia="Candara" w:hAnsi="Candara" w:cs="Candara"/>
          <w:b/>
          <w:color w:val="000000"/>
          <w:sz w:val="20"/>
          <w:szCs w:val="20"/>
        </w:rPr>
      </w:pPr>
      <w:r>
        <w:rPr>
          <w:rFonts w:ascii="Candara" w:eastAsia="Candara" w:hAnsi="Candara" w:cs="Candara"/>
          <w:b/>
          <w:color w:val="000000"/>
          <w:sz w:val="20"/>
          <w:szCs w:val="20"/>
        </w:rPr>
        <w:t>Článek II</w:t>
      </w:r>
    </w:p>
    <w:p w14:paraId="77ED3B21" w14:textId="77777777" w:rsidR="00E503D5" w:rsidRDefault="006A4CF4">
      <w:pPr>
        <w:pBdr>
          <w:top w:val="nil"/>
          <w:left w:val="nil"/>
          <w:bottom w:val="nil"/>
          <w:right w:val="nil"/>
          <w:between w:val="nil"/>
        </w:pBdr>
        <w:spacing w:after="0"/>
        <w:jc w:val="center"/>
        <w:rPr>
          <w:rFonts w:ascii="Candara" w:eastAsia="Candara" w:hAnsi="Candara" w:cs="Candara"/>
          <w:b/>
          <w:color w:val="000000"/>
          <w:sz w:val="20"/>
          <w:szCs w:val="20"/>
        </w:rPr>
      </w:pPr>
      <w:r>
        <w:rPr>
          <w:rFonts w:ascii="Candara" w:eastAsia="Candara" w:hAnsi="Candara" w:cs="Candara"/>
          <w:b/>
          <w:color w:val="000000"/>
          <w:sz w:val="20"/>
          <w:szCs w:val="20"/>
        </w:rPr>
        <w:t>Předmět smlouvy</w:t>
      </w:r>
    </w:p>
    <w:p w14:paraId="63024E75" w14:textId="77777777" w:rsidR="00E503D5" w:rsidRDefault="00E503D5">
      <w:pPr>
        <w:pBdr>
          <w:top w:val="nil"/>
          <w:left w:val="nil"/>
          <w:bottom w:val="nil"/>
          <w:right w:val="nil"/>
          <w:between w:val="nil"/>
        </w:pBdr>
        <w:spacing w:after="0"/>
        <w:jc w:val="center"/>
        <w:rPr>
          <w:rFonts w:ascii="Candara" w:eastAsia="Candara" w:hAnsi="Candara" w:cs="Candara"/>
          <w:b/>
          <w:sz w:val="20"/>
          <w:szCs w:val="20"/>
        </w:rPr>
      </w:pPr>
    </w:p>
    <w:p w14:paraId="6A88C6E0" w14:textId="5276BCBE" w:rsidR="00E503D5" w:rsidRDefault="006A4CF4">
      <w:pPr>
        <w:pBdr>
          <w:top w:val="nil"/>
          <w:left w:val="nil"/>
          <w:bottom w:val="nil"/>
          <w:right w:val="nil"/>
          <w:between w:val="nil"/>
        </w:pBdr>
        <w:spacing w:after="0" w:line="360" w:lineRule="auto"/>
        <w:jc w:val="both"/>
        <w:rPr>
          <w:rFonts w:ascii="Candara" w:eastAsia="Candara" w:hAnsi="Candara" w:cs="Candara"/>
          <w:color w:val="000000"/>
          <w:sz w:val="20"/>
          <w:szCs w:val="20"/>
        </w:rPr>
      </w:pPr>
      <w:r>
        <w:rPr>
          <w:rFonts w:ascii="Candara" w:eastAsia="Candara" w:hAnsi="Candara" w:cs="Candara"/>
          <w:color w:val="000000"/>
          <w:sz w:val="20"/>
          <w:szCs w:val="20"/>
        </w:rPr>
        <w:t xml:space="preserve">Touto smlouvou smluvní strany sjednávají podmínky poskytování služby péče o dítě v dětské skupině </w:t>
      </w:r>
      <w:r w:rsidR="007779FB">
        <w:rPr>
          <w:rFonts w:ascii="Candara" w:eastAsia="Candara" w:hAnsi="Candara" w:cs="Candara"/>
          <w:color w:val="000000"/>
          <w:sz w:val="20"/>
          <w:szCs w:val="20"/>
        </w:rPr>
        <w:t>……………………….</w:t>
      </w:r>
      <w:r>
        <w:rPr>
          <w:rFonts w:ascii="Candara" w:eastAsia="Candara" w:hAnsi="Candara" w:cs="Candara"/>
          <w:b/>
          <w:color w:val="000000"/>
          <w:sz w:val="20"/>
          <w:szCs w:val="20"/>
        </w:rPr>
        <w:t>(dále jen „DS K2“)</w:t>
      </w:r>
      <w:r>
        <w:rPr>
          <w:rFonts w:ascii="Candara" w:eastAsia="Candara" w:hAnsi="Candara" w:cs="Candara"/>
          <w:color w:val="000000"/>
          <w:sz w:val="20"/>
          <w:szCs w:val="20"/>
        </w:rPr>
        <w:t xml:space="preserve"> a práva a povinnosti poskytovatele a příjemce při poskytování služby péče o dítě v dětské skupině.</w:t>
      </w:r>
    </w:p>
    <w:p w14:paraId="1C42808E" w14:textId="77777777" w:rsidR="00E503D5" w:rsidRDefault="00E503D5">
      <w:pPr>
        <w:pBdr>
          <w:top w:val="nil"/>
          <w:left w:val="nil"/>
          <w:bottom w:val="nil"/>
          <w:right w:val="nil"/>
          <w:between w:val="nil"/>
        </w:pBdr>
        <w:spacing w:after="0"/>
        <w:jc w:val="center"/>
        <w:rPr>
          <w:rFonts w:ascii="Candara" w:eastAsia="Candara" w:hAnsi="Candara" w:cs="Candara"/>
          <w:b/>
          <w:color w:val="000000"/>
          <w:sz w:val="20"/>
          <w:szCs w:val="20"/>
        </w:rPr>
      </w:pPr>
    </w:p>
    <w:p w14:paraId="3E4A80C2" w14:textId="77777777" w:rsidR="00F40626" w:rsidRDefault="00F40626">
      <w:pPr>
        <w:pBdr>
          <w:top w:val="nil"/>
          <w:left w:val="nil"/>
          <w:bottom w:val="nil"/>
          <w:right w:val="nil"/>
          <w:between w:val="nil"/>
        </w:pBdr>
        <w:spacing w:after="0"/>
        <w:jc w:val="center"/>
        <w:rPr>
          <w:rFonts w:ascii="Candara" w:eastAsia="Candara" w:hAnsi="Candara" w:cs="Candara"/>
          <w:b/>
          <w:color w:val="000000"/>
          <w:sz w:val="20"/>
          <w:szCs w:val="20"/>
        </w:rPr>
      </w:pPr>
    </w:p>
    <w:p w14:paraId="545C6042" w14:textId="77777777" w:rsidR="00094367" w:rsidRDefault="00094367">
      <w:pPr>
        <w:pBdr>
          <w:top w:val="nil"/>
          <w:left w:val="nil"/>
          <w:bottom w:val="nil"/>
          <w:right w:val="nil"/>
          <w:between w:val="nil"/>
        </w:pBdr>
        <w:spacing w:after="0"/>
        <w:jc w:val="center"/>
        <w:rPr>
          <w:rFonts w:ascii="Candara" w:eastAsia="Candara" w:hAnsi="Candara" w:cs="Candara"/>
          <w:b/>
          <w:color w:val="000000"/>
          <w:sz w:val="20"/>
          <w:szCs w:val="20"/>
        </w:rPr>
      </w:pPr>
    </w:p>
    <w:p w14:paraId="4B3A5CA8" w14:textId="1B562F2C" w:rsidR="00E503D5" w:rsidRDefault="006A4CF4">
      <w:pPr>
        <w:pBdr>
          <w:top w:val="nil"/>
          <w:left w:val="nil"/>
          <w:bottom w:val="nil"/>
          <w:right w:val="nil"/>
          <w:between w:val="nil"/>
        </w:pBdr>
        <w:spacing w:after="0"/>
        <w:jc w:val="center"/>
        <w:rPr>
          <w:rFonts w:ascii="Candara" w:eastAsia="Candara" w:hAnsi="Candara" w:cs="Candara"/>
          <w:b/>
          <w:color w:val="000000"/>
          <w:sz w:val="20"/>
          <w:szCs w:val="20"/>
        </w:rPr>
      </w:pPr>
      <w:r>
        <w:rPr>
          <w:rFonts w:ascii="Candara" w:eastAsia="Candara" w:hAnsi="Candara" w:cs="Candara"/>
          <w:b/>
          <w:color w:val="000000"/>
          <w:sz w:val="20"/>
          <w:szCs w:val="20"/>
        </w:rPr>
        <w:t>Článek III</w:t>
      </w:r>
    </w:p>
    <w:p w14:paraId="19016C21" w14:textId="77777777" w:rsidR="00E503D5" w:rsidRDefault="006A4CF4">
      <w:pPr>
        <w:pBdr>
          <w:top w:val="nil"/>
          <w:left w:val="nil"/>
          <w:bottom w:val="nil"/>
          <w:right w:val="nil"/>
          <w:between w:val="nil"/>
        </w:pBdr>
        <w:spacing w:after="0"/>
        <w:jc w:val="center"/>
        <w:rPr>
          <w:rFonts w:ascii="Candara" w:eastAsia="Candara" w:hAnsi="Candara" w:cs="Candara"/>
          <w:b/>
          <w:color w:val="000000"/>
          <w:sz w:val="20"/>
          <w:szCs w:val="20"/>
        </w:rPr>
      </w:pPr>
      <w:r>
        <w:rPr>
          <w:rFonts w:ascii="Candara" w:eastAsia="Candara" w:hAnsi="Candara" w:cs="Candara"/>
          <w:b/>
          <w:color w:val="000000"/>
          <w:sz w:val="20"/>
          <w:szCs w:val="20"/>
        </w:rPr>
        <w:t>Dítě a četnost docházky</w:t>
      </w:r>
    </w:p>
    <w:p w14:paraId="669DF252" w14:textId="77777777" w:rsidR="00E503D5" w:rsidRDefault="00E503D5">
      <w:pPr>
        <w:pBdr>
          <w:top w:val="nil"/>
          <w:left w:val="nil"/>
          <w:bottom w:val="nil"/>
          <w:right w:val="nil"/>
          <w:between w:val="nil"/>
        </w:pBdr>
        <w:spacing w:after="0"/>
        <w:jc w:val="center"/>
        <w:rPr>
          <w:rFonts w:ascii="Candara" w:eastAsia="Candara" w:hAnsi="Candara" w:cs="Candara"/>
          <w:b/>
          <w:sz w:val="20"/>
          <w:szCs w:val="20"/>
        </w:rPr>
      </w:pPr>
    </w:p>
    <w:p w14:paraId="6848D407" w14:textId="77777777" w:rsidR="005061C3" w:rsidRPr="00C979AB" w:rsidRDefault="006538F2" w:rsidP="006538F2">
      <w:pPr>
        <w:pBdr>
          <w:top w:val="nil"/>
          <w:left w:val="nil"/>
          <w:bottom w:val="nil"/>
          <w:right w:val="nil"/>
          <w:between w:val="nil"/>
        </w:pBdr>
        <w:spacing w:after="0"/>
        <w:rPr>
          <w:rFonts w:ascii="Candara" w:eastAsia="Candara" w:hAnsi="Candara" w:cs="Candara"/>
          <w:color w:val="000000"/>
          <w:sz w:val="20"/>
          <w:szCs w:val="20"/>
        </w:rPr>
      </w:pPr>
      <w:r w:rsidRPr="00C979AB">
        <w:rPr>
          <w:rFonts w:ascii="Candara" w:eastAsia="Candara" w:hAnsi="Candara" w:cs="Candara"/>
          <w:color w:val="000000"/>
          <w:sz w:val="20"/>
          <w:szCs w:val="20"/>
        </w:rPr>
        <w:t>Péče v DS K2 bude poskytována dítěti</w:t>
      </w:r>
      <w:r w:rsidR="005061C3" w:rsidRPr="00C979AB">
        <w:rPr>
          <w:rFonts w:ascii="Candara" w:eastAsia="Candara" w:hAnsi="Candara" w:cs="Candara"/>
          <w:color w:val="000000"/>
          <w:sz w:val="20"/>
          <w:szCs w:val="20"/>
        </w:rPr>
        <w:t>:</w:t>
      </w:r>
    </w:p>
    <w:p w14:paraId="0627A034" w14:textId="77777777" w:rsidR="005061C3" w:rsidRPr="00C979AB" w:rsidRDefault="005061C3" w:rsidP="005061C3">
      <w:pPr>
        <w:pBdr>
          <w:top w:val="nil"/>
          <w:left w:val="nil"/>
          <w:bottom w:val="nil"/>
          <w:right w:val="nil"/>
          <w:between w:val="nil"/>
        </w:pBdr>
        <w:spacing w:after="0" w:line="480" w:lineRule="auto"/>
        <w:rPr>
          <w:rFonts w:ascii="Candara" w:eastAsia="Candara" w:hAnsi="Candara" w:cs="Candara"/>
          <w:color w:val="000000"/>
          <w:sz w:val="20"/>
          <w:szCs w:val="20"/>
        </w:rPr>
      </w:pPr>
    </w:p>
    <w:p w14:paraId="03BB079B" w14:textId="285CAB62" w:rsidR="005061C3" w:rsidRPr="00C979AB" w:rsidRDefault="005061C3" w:rsidP="005061C3">
      <w:pPr>
        <w:pBdr>
          <w:top w:val="nil"/>
          <w:left w:val="nil"/>
          <w:bottom w:val="nil"/>
          <w:right w:val="nil"/>
          <w:between w:val="nil"/>
        </w:pBdr>
        <w:spacing w:after="0" w:line="480" w:lineRule="auto"/>
        <w:rPr>
          <w:rFonts w:ascii="Candara" w:eastAsia="Candara" w:hAnsi="Candara" w:cs="Candara"/>
          <w:color w:val="000000"/>
          <w:sz w:val="20"/>
          <w:szCs w:val="20"/>
        </w:rPr>
      </w:pPr>
      <w:r w:rsidRPr="00C979AB">
        <w:rPr>
          <w:rFonts w:ascii="Candara" w:eastAsia="Candara" w:hAnsi="Candara" w:cs="Candara"/>
          <w:color w:val="000000"/>
          <w:sz w:val="20"/>
          <w:szCs w:val="20"/>
        </w:rPr>
        <w:t>Jméno:…………………………………………………………………...</w:t>
      </w:r>
    </w:p>
    <w:p w14:paraId="6ED56A64" w14:textId="7A1BFC6E" w:rsidR="005061C3" w:rsidRPr="00C979AB" w:rsidRDefault="005061C3" w:rsidP="005061C3">
      <w:pPr>
        <w:pBdr>
          <w:top w:val="nil"/>
          <w:left w:val="nil"/>
          <w:bottom w:val="nil"/>
          <w:right w:val="nil"/>
          <w:between w:val="nil"/>
        </w:pBdr>
        <w:spacing w:after="0" w:line="480" w:lineRule="auto"/>
        <w:rPr>
          <w:rFonts w:ascii="Candara" w:eastAsia="Candara" w:hAnsi="Candara" w:cs="Candara"/>
          <w:color w:val="000000"/>
          <w:sz w:val="20"/>
          <w:szCs w:val="20"/>
        </w:rPr>
      </w:pPr>
      <w:r w:rsidRPr="00C979AB">
        <w:rPr>
          <w:rFonts w:ascii="Candara" w:eastAsia="Candara" w:hAnsi="Candara" w:cs="Candara"/>
          <w:color w:val="000000"/>
          <w:sz w:val="20"/>
          <w:szCs w:val="20"/>
        </w:rPr>
        <w:t>Příjmení:……………………………………………………………….....</w:t>
      </w:r>
    </w:p>
    <w:p w14:paraId="0ED33993" w14:textId="3DE3C97D" w:rsidR="005061C3" w:rsidRPr="00C979AB" w:rsidRDefault="005061C3" w:rsidP="005061C3">
      <w:pPr>
        <w:pBdr>
          <w:top w:val="nil"/>
          <w:left w:val="nil"/>
          <w:bottom w:val="nil"/>
          <w:right w:val="nil"/>
          <w:between w:val="nil"/>
        </w:pBdr>
        <w:spacing w:after="0" w:line="480" w:lineRule="auto"/>
        <w:rPr>
          <w:rFonts w:ascii="Candara" w:eastAsia="Candara" w:hAnsi="Candara" w:cs="Candara"/>
          <w:color w:val="000000"/>
          <w:sz w:val="20"/>
          <w:szCs w:val="20"/>
        </w:rPr>
      </w:pPr>
      <w:r w:rsidRPr="00C979AB">
        <w:rPr>
          <w:rFonts w:ascii="Candara" w:eastAsia="Candara" w:hAnsi="Candara" w:cs="Candara"/>
          <w:color w:val="000000"/>
          <w:sz w:val="20"/>
          <w:szCs w:val="20"/>
        </w:rPr>
        <w:t>Datum narození</w:t>
      </w:r>
      <w:r w:rsidR="003B3B4C" w:rsidRPr="00C979AB">
        <w:rPr>
          <w:rFonts w:ascii="Candara" w:eastAsia="Candara" w:hAnsi="Candara" w:cs="Candara"/>
          <w:color w:val="000000"/>
          <w:sz w:val="20"/>
          <w:szCs w:val="20"/>
        </w:rPr>
        <w:t xml:space="preserve">: </w:t>
      </w:r>
      <w:r w:rsidRPr="00C979AB">
        <w:rPr>
          <w:rFonts w:ascii="Candara" w:eastAsia="Candara" w:hAnsi="Candara" w:cs="Candara"/>
          <w:color w:val="000000"/>
          <w:sz w:val="20"/>
          <w:szCs w:val="20"/>
        </w:rPr>
        <w:t>……………………………………………………………</w:t>
      </w:r>
    </w:p>
    <w:p w14:paraId="14751379" w14:textId="7D52423B" w:rsidR="005061C3" w:rsidRPr="00C979AB" w:rsidRDefault="005061C3" w:rsidP="005061C3">
      <w:pPr>
        <w:pBdr>
          <w:top w:val="nil"/>
          <w:left w:val="nil"/>
          <w:bottom w:val="nil"/>
          <w:right w:val="nil"/>
          <w:between w:val="nil"/>
        </w:pBdr>
        <w:spacing w:after="0" w:line="480" w:lineRule="auto"/>
        <w:rPr>
          <w:rFonts w:ascii="Candara" w:eastAsia="Candara" w:hAnsi="Candara" w:cs="Candara"/>
          <w:color w:val="000000"/>
          <w:sz w:val="20"/>
          <w:szCs w:val="20"/>
        </w:rPr>
      </w:pPr>
      <w:r w:rsidRPr="00C979AB">
        <w:rPr>
          <w:rFonts w:ascii="Candara" w:eastAsia="Candara" w:hAnsi="Candara" w:cs="Candara"/>
          <w:color w:val="000000"/>
          <w:sz w:val="20"/>
          <w:szCs w:val="20"/>
        </w:rPr>
        <w:t>Rodné číslo dítěte (bylo-li přiděleno)</w:t>
      </w:r>
      <w:r w:rsidR="003B3B4C" w:rsidRPr="00C979AB">
        <w:rPr>
          <w:rFonts w:ascii="Candara" w:eastAsia="Candara" w:hAnsi="Candara" w:cs="Candara"/>
          <w:color w:val="000000"/>
          <w:sz w:val="20"/>
          <w:szCs w:val="20"/>
        </w:rPr>
        <w:t>:</w:t>
      </w:r>
      <w:r w:rsidRPr="00C979AB">
        <w:rPr>
          <w:rFonts w:ascii="Candara" w:eastAsia="Candara" w:hAnsi="Candara" w:cs="Candara"/>
          <w:color w:val="000000"/>
          <w:sz w:val="20"/>
          <w:szCs w:val="20"/>
        </w:rPr>
        <w:t>………………………………………..</w:t>
      </w:r>
    </w:p>
    <w:p w14:paraId="22A2930F" w14:textId="402BB588" w:rsidR="005061C3" w:rsidRPr="00C979AB" w:rsidRDefault="005061C3" w:rsidP="005061C3">
      <w:pPr>
        <w:pBdr>
          <w:top w:val="nil"/>
          <w:left w:val="nil"/>
          <w:bottom w:val="nil"/>
          <w:right w:val="nil"/>
          <w:between w:val="nil"/>
        </w:pBdr>
        <w:spacing w:after="0" w:line="480" w:lineRule="auto"/>
        <w:rPr>
          <w:rFonts w:ascii="Candara" w:eastAsia="Candara" w:hAnsi="Candara" w:cs="Candara"/>
          <w:color w:val="000000"/>
          <w:sz w:val="20"/>
          <w:szCs w:val="20"/>
        </w:rPr>
      </w:pPr>
      <w:r w:rsidRPr="00C979AB">
        <w:rPr>
          <w:rFonts w:ascii="Candara" w:eastAsia="Candara" w:hAnsi="Candara" w:cs="Candara"/>
          <w:color w:val="000000"/>
          <w:sz w:val="20"/>
          <w:szCs w:val="20"/>
        </w:rPr>
        <w:t>Není-li dítě občanem ČR, druh a číslo identifikačního dokladu vydaného ČR a evropské číslo pojištěnce, bylo-li přiděleno</w:t>
      </w:r>
      <w:r w:rsidR="003B3B4C" w:rsidRPr="00C979AB">
        <w:rPr>
          <w:rFonts w:ascii="Candara" w:eastAsia="Candara" w:hAnsi="Candara" w:cs="Candara"/>
          <w:color w:val="000000"/>
          <w:sz w:val="20"/>
          <w:szCs w:val="20"/>
        </w:rPr>
        <w:t>:</w:t>
      </w:r>
      <w:r w:rsidRPr="00C979AB">
        <w:rPr>
          <w:rFonts w:ascii="Candara" w:eastAsia="Candara" w:hAnsi="Candara" w:cs="Candara"/>
          <w:color w:val="000000"/>
          <w:sz w:val="20"/>
          <w:szCs w:val="20"/>
        </w:rPr>
        <w:t>………………………………………………………..</w:t>
      </w:r>
    </w:p>
    <w:p w14:paraId="3B50C395" w14:textId="0DF7F09B" w:rsidR="005061C3" w:rsidRDefault="005061C3" w:rsidP="005061C3">
      <w:pPr>
        <w:pBdr>
          <w:top w:val="nil"/>
          <w:left w:val="nil"/>
          <w:bottom w:val="nil"/>
          <w:right w:val="nil"/>
          <w:between w:val="nil"/>
        </w:pBdr>
        <w:spacing w:after="0" w:line="480" w:lineRule="auto"/>
        <w:rPr>
          <w:rFonts w:ascii="Candara" w:eastAsia="Candara" w:hAnsi="Candara" w:cs="Candara"/>
          <w:color w:val="000000"/>
          <w:sz w:val="20"/>
          <w:szCs w:val="20"/>
        </w:rPr>
      </w:pPr>
      <w:r w:rsidRPr="00C979AB">
        <w:rPr>
          <w:rFonts w:ascii="Candara" w:eastAsia="Candara" w:hAnsi="Candara" w:cs="Candara"/>
          <w:color w:val="000000"/>
          <w:sz w:val="20"/>
          <w:szCs w:val="20"/>
        </w:rPr>
        <w:t>Adresa místa pobytu</w:t>
      </w:r>
      <w:r w:rsidR="003B3B4C" w:rsidRPr="00C979AB">
        <w:rPr>
          <w:rFonts w:ascii="Candara" w:eastAsia="Candara" w:hAnsi="Candara" w:cs="Candara"/>
          <w:color w:val="000000"/>
          <w:sz w:val="20"/>
          <w:szCs w:val="20"/>
        </w:rPr>
        <w:t xml:space="preserve"> dítěte: </w:t>
      </w:r>
      <w:r w:rsidRPr="00C979AB">
        <w:rPr>
          <w:rFonts w:ascii="Candara" w:eastAsia="Candara" w:hAnsi="Candara" w:cs="Candara"/>
          <w:color w:val="000000"/>
          <w:sz w:val="20"/>
          <w:szCs w:val="20"/>
        </w:rPr>
        <w:t>………………………………………………………</w:t>
      </w:r>
    </w:p>
    <w:p w14:paraId="7E8F188B" w14:textId="77777777" w:rsidR="00E503D5" w:rsidRDefault="006A4CF4">
      <w:pPr>
        <w:pBdr>
          <w:top w:val="nil"/>
          <w:left w:val="nil"/>
          <w:bottom w:val="nil"/>
          <w:right w:val="nil"/>
          <w:between w:val="nil"/>
        </w:pBdr>
        <w:spacing w:after="0"/>
        <w:jc w:val="both"/>
        <w:rPr>
          <w:rFonts w:ascii="Candara" w:eastAsia="Candara" w:hAnsi="Candara" w:cs="Candara"/>
          <w:color w:val="000000"/>
          <w:sz w:val="20"/>
          <w:szCs w:val="20"/>
        </w:rPr>
      </w:pPr>
      <w:r>
        <w:rPr>
          <w:rFonts w:ascii="Candara" w:eastAsia="Candara" w:hAnsi="Candara" w:cs="Candara"/>
          <w:color w:val="000000"/>
          <w:sz w:val="20"/>
          <w:szCs w:val="20"/>
        </w:rPr>
        <w:t>Dítě bude navštěvovat DS K2 a je pro něj rezervováno kapacitní místo v tomto časovém rozmezí:</w:t>
      </w:r>
    </w:p>
    <w:tbl>
      <w:tblPr>
        <w:tblStyle w:val="a2"/>
        <w:tblW w:w="90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3020"/>
        <w:gridCol w:w="3020"/>
      </w:tblGrid>
      <w:tr w:rsidR="00E503D5" w14:paraId="32511AF6" w14:textId="77777777">
        <w:trPr>
          <w:trHeight w:val="340"/>
        </w:trPr>
        <w:tc>
          <w:tcPr>
            <w:tcW w:w="3020" w:type="dxa"/>
          </w:tcPr>
          <w:p w14:paraId="52AD8BF3" w14:textId="77777777" w:rsidR="00E503D5" w:rsidRDefault="00E503D5">
            <w:pPr>
              <w:jc w:val="both"/>
              <w:rPr>
                <w:rFonts w:ascii="Candara" w:eastAsia="Candara" w:hAnsi="Candara" w:cs="Candara"/>
                <w:color w:val="000000"/>
                <w:sz w:val="20"/>
                <w:szCs w:val="20"/>
              </w:rPr>
            </w:pPr>
          </w:p>
        </w:tc>
        <w:tc>
          <w:tcPr>
            <w:tcW w:w="3020" w:type="dxa"/>
          </w:tcPr>
          <w:p w14:paraId="66DEC211" w14:textId="77777777" w:rsidR="00E503D5" w:rsidRDefault="006A4CF4">
            <w:pPr>
              <w:jc w:val="both"/>
              <w:rPr>
                <w:rFonts w:ascii="Candara" w:eastAsia="Candara" w:hAnsi="Candara" w:cs="Candara"/>
                <w:color w:val="000000"/>
                <w:sz w:val="20"/>
                <w:szCs w:val="20"/>
              </w:rPr>
            </w:pPr>
            <w:r>
              <w:rPr>
                <w:rFonts w:ascii="Candara" w:eastAsia="Candara" w:hAnsi="Candara" w:cs="Candara"/>
                <w:color w:val="000000"/>
                <w:sz w:val="20"/>
                <w:szCs w:val="20"/>
              </w:rPr>
              <w:t>OD</w:t>
            </w:r>
          </w:p>
        </w:tc>
        <w:tc>
          <w:tcPr>
            <w:tcW w:w="3020" w:type="dxa"/>
          </w:tcPr>
          <w:p w14:paraId="0AC7E962" w14:textId="77777777" w:rsidR="00E503D5" w:rsidRDefault="006A4CF4">
            <w:pPr>
              <w:jc w:val="both"/>
              <w:rPr>
                <w:rFonts w:ascii="Candara" w:eastAsia="Candara" w:hAnsi="Candara" w:cs="Candara"/>
                <w:color w:val="000000"/>
                <w:sz w:val="20"/>
                <w:szCs w:val="20"/>
              </w:rPr>
            </w:pPr>
            <w:proofErr w:type="gramStart"/>
            <w:r>
              <w:rPr>
                <w:rFonts w:ascii="Candara" w:eastAsia="Candara" w:hAnsi="Candara" w:cs="Candara"/>
                <w:color w:val="000000"/>
                <w:sz w:val="20"/>
                <w:szCs w:val="20"/>
              </w:rPr>
              <w:t>DO</w:t>
            </w:r>
            <w:proofErr w:type="gramEnd"/>
          </w:p>
        </w:tc>
      </w:tr>
      <w:tr w:rsidR="00E503D5" w14:paraId="4192D3E2" w14:textId="77777777">
        <w:trPr>
          <w:trHeight w:val="340"/>
        </w:trPr>
        <w:tc>
          <w:tcPr>
            <w:tcW w:w="3020" w:type="dxa"/>
          </w:tcPr>
          <w:p w14:paraId="6C841858" w14:textId="77777777" w:rsidR="00E503D5" w:rsidRDefault="006A4CF4">
            <w:pPr>
              <w:jc w:val="both"/>
              <w:rPr>
                <w:rFonts w:ascii="Candara" w:eastAsia="Candara" w:hAnsi="Candara" w:cs="Candara"/>
                <w:color w:val="000000"/>
                <w:sz w:val="20"/>
                <w:szCs w:val="20"/>
              </w:rPr>
            </w:pPr>
            <w:r>
              <w:rPr>
                <w:rFonts w:ascii="Candara" w:eastAsia="Candara" w:hAnsi="Candara" w:cs="Candara"/>
                <w:color w:val="000000"/>
                <w:sz w:val="20"/>
                <w:szCs w:val="20"/>
              </w:rPr>
              <w:t>Pondělí</w:t>
            </w:r>
          </w:p>
        </w:tc>
        <w:tc>
          <w:tcPr>
            <w:tcW w:w="3020" w:type="dxa"/>
          </w:tcPr>
          <w:p w14:paraId="22A6E507" w14:textId="735AB591" w:rsidR="00E503D5" w:rsidRDefault="00C81A90">
            <w:pPr>
              <w:jc w:val="both"/>
              <w:rPr>
                <w:rFonts w:ascii="Candara" w:eastAsia="Candara" w:hAnsi="Candara" w:cs="Candara"/>
                <w:color w:val="000000"/>
                <w:sz w:val="20"/>
                <w:szCs w:val="20"/>
              </w:rPr>
            </w:pPr>
            <w:r>
              <w:rPr>
                <w:rFonts w:ascii="Candara" w:eastAsia="Candara" w:hAnsi="Candara" w:cs="Candara"/>
                <w:sz w:val="20"/>
                <w:szCs w:val="20"/>
              </w:rPr>
              <w:t>7:30</w:t>
            </w:r>
          </w:p>
        </w:tc>
        <w:tc>
          <w:tcPr>
            <w:tcW w:w="3020" w:type="dxa"/>
          </w:tcPr>
          <w:p w14:paraId="77ACF729" w14:textId="3F394DC3" w:rsidR="00E503D5" w:rsidRDefault="00C81A90">
            <w:pPr>
              <w:jc w:val="both"/>
              <w:rPr>
                <w:rFonts w:ascii="Candara" w:eastAsia="Candara" w:hAnsi="Candara" w:cs="Candara"/>
                <w:color w:val="000000"/>
                <w:sz w:val="20"/>
                <w:szCs w:val="20"/>
              </w:rPr>
            </w:pPr>
            <w:r>
              <w:rPr>
                <w:rFonts w:ascii="Candara" w:eastAsia="Candara" w:hAnsi="Candara" w:cs="Candara"/>
                <w:sz w:val="20"/>
                <w:szCs w:val="20"/>
              </w:rPr>
              <w:t>17</w:t>
            </w:r>
            <w:r w:rsidR="006A4CF4">
              <w:rPr>
                <w:rFonts w:ascii="Candara" w:eastAsia="Candara" w:hAnsi="Candara" w:cs="Candara"/>
                <w:sz w:val="20"/>
                <w:szCs w:val="20"/>
              </w:rPr>
              <w:t>:00</w:t>
            </w:r>
          </w:p>
        </w:tc>
      </w:tr>
      <w:tr w:rsidR="00C81A90" w14:paraId="709E30F6" w14:textId="77777777">
        <w:trPr>
          <w:trHeight w:val="340"/>
        </w:trPr>
        <w:tc>
          <w:tcPr>
            <w:tcW w:w="3020" w:type="dxa"/>
          </w:tcPr>
          <w:p w14:paraId="38D765D6" w14:textId="77777777" w:rsidR="00C81A90" w:rsidRDefault="00C81A90" w:rsidP="00C81A90">
            <w:pPr>
              <w:jc w:val="both"/>
              <w:rPr>
                <w:rFonts w:ascii="Candara" w:eastAsia="Candara" w:hAnsi="Candara" w:cs="Candara"/>
                <w:color w:val="000000"/>
                <w:sz w:val="20"/>
                <w:szCs w:val="20"/>
              </w:rPr>
            </w:pPr>
            <w:r>
              <w:rPr>
                <w:rFonts w:ascii="Candara" w:eastAsia="Candara" w:hAnsi="Candara" w:cs="Candara"/>
                <w:color w:val="000000"/>
                <w:sz w:val="20"/>
                <w:szCs w:val="20"/>
              </w:rPr>
              <w:t>Úterý</w:t>
            </w:r>
          </w:p>
        </w:tc>
        <w:tc>
          <w:tcPr>
            <w:tcW w:w="3020" w:type="dxa"/>
          </w:tcPr>
          <w:p w14:paraId="3A6A8953" w14:textId="41FF82A9" w:rsidR="00C81A90" w:rsidRDefault="00C81A90" w:rsidP="00C81A90">
            <w:pPr>
              <w:jc w:val="both"/>
              <w:rPr>
                <w:rFonts w:ascii="Candara" w:eastAsia="Candara" w:hAnsi="Candara" w:cs="Candara"/>
                <w:sz w:val="20"/>
                <w:szCs w:val="20"/>
              </w:rPr>
            </w:pPr>
            <w:r>
              <w:rPr>
                <w:rFonts w:ascii="Candara" w:eastAsia="Candara" w:hAnsi="Candara" w:cs="Candara"/>
                <w:sz w:val="20"/>
                <w:szCs w:val="20"/>
              </w:rPr>
              <w:t>7:30</w:t>
            </w:r>
          </w:p>
        </w:tc>
        <w:tc>
          <w:tcPr>
            <w:tcW w:w="3020" w:type="dxa"/>
          </w:tcPr>
          <w:p w14:paraId="2423130A" w14:textId="176CA120" w:rsidR="00C81A90" w:rsidRDefault="00C81A90" w:rsidP="00C81A90">
            <w:pPr>
              <w:jc w:val="both"/>
              <w:rPr>
                <w:rFonts w:ascii="Candara" w:eastAsia="Candara" w:hAnsi="Candara" w:cs="Candara"/>
                <w:sz w:val="20"/>
                <w:szCs w:val="20"/>
              </w:rPr>
            </w:pPr>
            <w:r>
              <w:rPr>
                <w:rFonts w:ascii="Candara" w:eastAsia="Candara" w:hAnsi="Candara" w:cs="Candara"/>
                <w:sz w:val="20"/>
                <w:szCs w:val="20"/>
              </w:rPr>
              <w:t>17:00</w:t>
            </w:r>
          </w:p>
        </w:tc>
      </w:tr>
      <w:tr w:rsidR="00C81A90" w14:paraId="7352C4DC" w14:textId="77777777">
        <w:trPr>
          <w:trHeight w:val="340"/>
        </w:trPr>
        <w:tc>
          <w:tcPr>
            <w:tcW w:w="3020" w:type="dxa"/>
          </w:tcPr>
          <w:p w14:paraId="7FC92E65" w14:textId="77777777" w:rsidR="00C81A90" w:rsidRDefault="00C81A90" w:rsidP="00C81A90">
            <w:pPr>
              <w:jc w:val="both"/>
              <w:rPr>
                <w:rFonts w:ascii="Candara" w:eastAsia="Candara" w:hAnsi="Candara" w:cs="Candara"/>
                <w:color w:val="000000"/>
                <w:sz w:val="20"/>
                <w:szCs w:val="20"/>
              </w:rPr>
            </w:pPr>
            <w:r>
              <w:rPr>
                <w:rFonts w:ascii="Candara" w:eastAsia="Candara" w:hAnsi="Candara" w:cs="Candara"/>
                <w:color w:val="000000"/>
                <w:sz w:val="20"/>
                <w:szCs w:val="20"/>
              </w:rPr>
              <w:t>Středa</w:t>
            </w:r>
          </w:p>
        </w:tc>
        <w:tc>
          <w:tcPr>
            <w:tcW w:w="3020" w:type="dxa"/>
          </w:tcPr>
          <w:p w14:paraId="6405E195" w14:textId="3F0B9E85" w:rsidR="00C81A90" w:rsidRDefault="00C81A90" w:rsidP="00C81A90">
            <w:pPr>
              <w:jc w:val="both"/>
              <w:rPr>
                <w:rFonts w:ascii="Candara" w:eastAsia="Candara" w:hAnsi="Candara" w:cs="Candara"/>
                <w:sz w:val="20"/>
                <w:szCs w:val="20"/>
              </w:rPr>
            </w:pPr>
            <w:r>
              <w:rPr>
                <w:rFonts w:ascii="Candara" w:eastAsia="Candara" w:hAnsi="Candara" w:cs="Candara"/>
                <w:sz w:val="20"/>
                <w:szCs w:val="20"/>
              </w:rPr>
              <w:t>7:30</w:t>
            </w:r>
          </w:p>
        </w:tc>
        <w:tc>
          <w:tcPr>
            <w:tcW w:w="3020" w:type="dxa"/>
          </w:tcPr>
          <w:p w14:paraId="50AC0BF0" w14:textId="4603CDA6" w:rsidR="00C81A90" w:rsidRDefault="00C81A90" w:rsidP="00C81A90">
            <w:pPr>
              <w:jc w:val="both"/>
              <w:rPr>
                <w:rFonts w:ascii="Candara" w:eastAsia="Candara" w:hAnsi="Candara" w:cs="Candara"/>
                <w:sz w:val="20"/>
                <w:szCs w:val="20"/>
              </w:rPr>
            </w:pPr>
            <w:r>
              <w:rPr>
                <w:rFonts w:ascii="Candara" w:eastAsia="Candara" w:hAnsi="Candara" w:cs="Candara"/>
                <w:sz w:val="20"/>
                <w:szCs w:val="20"/>
              </w:rPr>
              <w:t>17:00</w:t>
            </w:r>
          </w:p>
        </w:tc>
      </w:tr>
      <w:tr w:rsidR="00C81A90" w14:paraId="57AC0552" w14:textId="77777777">
        <w:trPr>
          <w:trHeight w:val="340"/>
        </w:trPr>
        <w:tc>
          <w:tcPr>
            <w:tcW w:w="3020" w:type="dxa"/>
          </w:tcPr>
          <w:p w14:paraId="4957217C" w14:textId="77777777" w:rsidR="00C81A90" w:rsidRDefault="00C81A90" w:rsidP="00C81A90">
            <w:pPr>
              <w:jc w:val="both"/>
              <w:rPr>
                <w:rFonts w:ascii="Candara" w:eastAsia="Candara" w:hAnsi="Candara" w:cs="Candara"/>
                <w:color w:val="000000"/>
                <w:sz w:val="20"/>
                <w:szCs w:val="20"/>
              </w:rPr>
            </w:pPr>
            <w:r>
              <w:rPr>
                <w:rFonts w:ascii="Candara" w:eastAsia="Candara" w:hAnsi="Candara" w:cs="Candara"/>
                <w:color w:val="000000"/>
                <w:sz w:val="20"/>
                <w:szCs w:val="20"/>
              </w:rPr>
              <w:t>Čtvrtek</w:t>
            </w:r>
          </w:p>
        </w:tc>
        <w:tc>
          <w:tcPr>
            <w:tcW w:w="3020" w:type="dxa"/>
          </w:tcPr>
          <w:p w14:paraId="2EAC6BBD" w14:textId="4A4AD48A" w:rsidR="00C81A90" w:rsidRDefault="00C81A90" w:rsidP="00C81A90">
            <w:pPr>
              <w:jc w:val="both"/>
              <w:rPr>
                <w:rFonts w:ascii="Candara" w:eastAsia="Candara" w:hAnsi="Candara" w:cs="Candara"/>
                <w:sz w:val="20"/>
                <w:szCs w:val="20"/>
              </w:rPr>
            </w:pPr>
            <w:r>
              <w:rPr>
                <w:rFonts w:ascii="Candara" w:eastAsia="Candara" w:hAnsi="Candara" w:cs="Candara"/>
                <w:sz w:val="20"/>
                <w:szCs w:val="20"/>
              </w:rPr>
              <w:t>7:30</w:t>
            </w:r>
          </w:p>
        </w:tc>
        <w:tc>
          <w:tcPr>
            <w:tcW w:w="3020" w:type="dxa"/>
          </w:tcPr>
          <w:p w14:paraId="27ADF566" w14:textId="2D8F5993" w:rsidR="00C81A90" w:rsidRDefault="00C81A90" w:rsidP="00C81A90">
            <w:pPr>
              <w:jc w:val="both"/>
              <w:rPr>
                <w:rFonts w:ascii="Candara" w:eastAsia="Candara" w:hAnsi="Candara" w:cs="Candara"/>
                <w:sz w:val="20"/>
                <w:szCs w:val="20"/>
              </w:rPr>
            </w:pPr>
            <w:r>
              <w:rPr>
                <w:rFonts w:ascii="Candara" w:eastAsia="Candara" w:hAnsi="Candara" w:cs="Candara"/>
                <w:sz w:val="20"/>
                <w:szCs w:val="20"/>
              </w:rPr>
              <w:t>17:00</w:t>
            </w:r>
          </w:p>
        </w:tc>
      </w:tr>
      <w:tr w:rsidR="00C81A90" w14:paraId="4D1A60FA" w14:textId="77777777">
        <w:trPr>
          <w:trHeight w:val="340"/>
        </w:trPr>
        <w:tc>
          <w:tcPr>
            <w:tcW w:w="3020" w:type="dxa"/>
          </w:tcPr>
          <w:p w14:paraId="7D550EA0" w14:textId="77777777" w:rsidR="00C81A90" w:rsidRDefault="00C81A90" w:rsidP="00C81A90">
            <w:pPr>
              <w:jc w:val="both"/>
              <w:rPr>
                <w:rFonts w:ascii="Candara" w:eastAsia="Candara" w:hAnsi="Candara" w:cs="Candara"/>
                <w:color w:val="000000"/>
                <w:sz w:val="20"/>
                <w:szCs w:val="20"/>
              </w:rPr>
            </w:pPr>
            <w:r>
              <w:rPr>
                <w:rFonts w:ascii="Candara" w:eastAsia="Candara" w:hAnsi="Candara" w:cs="Candara"/>
                <w:color w:val="000000"/>
                <w:sz w:val="20"/>
                <w:szCs w:val="20"/>
              </w:rPr>
              <w:t>Pátek</w:t>
            </w:r>
          </w:p>
        </w:tc>
        <w:tc>
          <w:tcPr>
            <w:tcW w:w="3020" w:type="dxa"/>
          </w:tcPr>
          <w:p w14:paraId="431F0949" w14:textId="21564925" w:rsidR="00C81A90" w:rsidRDefault="00C81A90" w:rsidP="00C81A90">
            <w:pPr>
              <w:jc w:val="both"/>
              <w:rPr>
                <w:rFonts w:ascii="Candara" w:eastAsia="Candara" w:hAnsi="Candara" w:cs="Candara"/>
                <w:sz w:val="20"/>
                <w:szCs w:val="20"/>
              </w:rPr>
            </w:pPr>
            <w:r>
              <w:rPr>
                <w:rFonts w:ascii="Candara" w:eastAsia="Candara" w:hAnsi="Candara" w:cs="Candara"/>
                <w:sz w:val="20"/>
                <w:szCs w:val="20"/>
              </w:rPr>
              <w:t>7:30</w:t>
            </w:r>
          </w:p>
        </w:tc>
        <w:tc>
          <w:tcPr>
            <w:tcW w:w="3020" w:type="dxa"/>
          </w:tcPr>
          <w:p w14:paraId="18B4046C" w14:textId="7D91E113" w:rsidR="00C81A90" w:rsidRDefault="00C81A90" w:rsidP="00C81A90">
            <w:pPr>
              <w:jc w:val="both"/>
              <w:rPr>
                <w:rFonts w:ascii="Candara" w:eastAsia="Candara" w:hAnsi="Candara" w:cs="Candara"/>
                <w:sz w:val="20"/>
                <w:szCs w:val="20"/>
              </w:rPr>
            </w:pPr>
            <w:r>
              <w:rPr>
                <w:rFonts w:ascii="Candara" w:eastAsia="Candara" w:hAnsi="Candara" w:cs="Candara"/>
                <w:sz w:val="20"/>
                <w:szCs w:val="20"/>
              </w:rPr>
              <w:t>17:00</w:t>
            </w:r>
          </w:p>
        </w:tc>
      </w:tr>
    </w:tbl>
    <w:p w14:paraId="08072413" w14:textId="77777777" w:rsidR="00E503D5" w:rsidRDefault="00E503D5">
      <w:pPr>
        <w:pBdr>
          <w:top w:val="nil"/>
          <w:left w:val="nil"/>
          <w:bottom w:val="nil"/>
          <w:right w:val="nil"/>
          <w:between w:val="nil"/>
        </w:pBdr>
        <w:spacing w:after="0"/>
        <w:jc w:val="both"/>
        <w:rPr>
          <w:rFonts w:ascii="Candara" w:eastAsia="Candara" w:hAnsi="Candara" w:cs="Candara"/>
          <w:color w:val="000000"/>
          <w:sz w:val="20"/>
          <w:szCs w:val="20"/>
        </w:rPr>
      </w:pPr>
    </w:p>
    <w:p w14:paraId="14FFAACC" w14:textId="77777777" w:rsidR="00E503D5" w:rsidRDefault="00E503D5">
      <w:pPr>
        <w:pBdr>
          <w:top w:val="nil"/>
          <w:left w:val="nil"/>
          <w:bottom w:val="nil"/>
          <w:right w:val="nil"/>
          <w:between w:val="nil"/>
        </w:pBdr>
        <w:spacing w:after="0"/>
        <w:jc w:val="both"/>
        <w:rPr>
          <w:rFonts w:ascii="Candara" w:eastAsia="Candara" w:hAnsi="Candara" w:cs="Candara"/>
          <w:b/>
          <w:color w:val="000000"/>
          <w:sz w:val="20"/>
          <w:szCs w:val="20"/>
        </w:rPr>
      </w:pPr>
    </w:p>
    <w:p w14:paraId="2F4808EF" w14:textId="77777777" w:rsidR="00E503D5" w:rsidRDefault="006A4CF4">
      <w:pPr>
        <w:pBdr>
          <w:top w:val="nil"/>
          <w:left w:val="nil"/>
          <w:bottom w:val="nil"/>
          <w:right w:val="nil"/>
          <w:between w:val="nil"/>
        </w:pBdr>
        <w:spacing w:after="0"/>
        <w:jc w:val="center"/>
        <w:rPr>
          <w:rFonts w:ascii="Candara" w:eastAsia="Candara" w:hAnsi="Candara" w:cs="Candara"/>
          <w:b/>
          <w:color w:val="000000"/>
          <w:sz w:val="20"/>
          <w:szCs w:val="20"/>
        </w:rPr>
      </w:pPr>
      <w:r>
        <w:rPr>
          <w:rFonts w:ascii="Candara" w:eastAsia="Candara" w:hAnsi="Candara" w:cs="Candara"/>
          <w:b/>
          <w:color w:val="000000"/>
          <w:sz w:val="20"/>
          <w:szCs w:val="20"/>
        </w:rPr>
        <w:t>Článek IV</w:t>
      </w:r>
    </w:p>
    <w:p w14:paraId="798B94D5" w14:textId="77777777" w:rsidR="00E503D5" w:rsidRDefault="006A4CF4">
      <w:pPr>
        <w:pBdr>
          <w:top w:val="nil"/>
          <w:left w:val="nil"/>
          <w:bottom w:val="nil"/>
          <w:right w:val="nil"/>
          <w:between w:val="nil"/>
        </w:pBdr>
        <w:spacing w:after="0"/>
        <w:jc w:val="center"/>
        <w:rPr>
          <w:rFonts w:ascii="Candara" w:eastAsia="Candara" w:hAnsi="Candara" w:cs="Candara"/>
          <w:b/>
          <w:color w:val="000000"/>
          <w:sz w:val="20"/>
          <w:szCs w:val="20"/>
        </w:rPr>
      </w:pPr>
      <w:r>
        <w:rPr>
          <w:rFonts w:ascii="Candara" w:eastAsia="Candara" w:hAnsi="Candara" w:cs="Candara"/>
          <w:b/>
          <w:color w:val="000000"/>
          <w:sz w:val="20"/>
          <w:szCs w:val="20"/>
        </w:rPr>
        <w:t>Místo a čas poskytování služby péče o dítě v dětské skupině</w:t>
      </w:r>
    </w:p>
    <w:p w14:paraId="7AD9B1AD" w14:textId="77777777" w:rsidR="00E503D5" w:rsidRDefault="00E503D5">
      <w:pPr>
        <w:pBdr>
          <w:top w:val="nil"/>
          <w:left w:val="nil"/>
          <w:bottom w:val="nil"/>
          <w:right w:val="nil"/>
          <w:between w:val="nil"/>
        </w:pBdr>
        <w:spacing w:after="0"/>
        <w:jc w:val="both"/>
        <w:rPr>
          <w:rFonts w:ascii="Candara" w:eastAsia="Candara" w:hAnsi="Candara" w:cs="Candara"/>
          <w:color w:val="000000"/>
          <w:sz w:val="20"/>
          <w:szCs w:val="20"/>
        </w:rPr>
      </w:pPr>
    </w:p>
    <w:p w14:paraId="0C823542" w14:textId="7F820520" w:rsidR="00E503D5" w:rsidRDefault="006A4CF4">
      <w:pPr>
        <w:numPr>
          <w:ilvl w:val="0"/>
          <w:numId w:val="7"/>
        </w:numPr>
        <w:pBdr>
          <w:top w:val="nil"/>
          <w:left w:val="nil"/>
          <w:bottom w:val="nil"/>
          <w:right w:val="nil"/>
          <w:between w:val="nil"/>
        </w:pBdr>
        <w:spacing w:after="0"/>
        <w:ind w:left="425" w:right="-279" w:hanging="425"/>
        <w:rPr>
          <w:rFonts w:ascii="Candara" w:eastAsia="Candara" w:hAnsi="Candara" w:cs="Candara"/>
          <w:b/>
          <w:color w:val="000000"/>
          <w:sz w:val="20"/>
          <w:szCs w:val="20"/>
        </w:rPr>
      </w:pPr>
      <w:r>
        <w:rPr>
          <w:rFonts w:ascii="Candara" w:eastAsia="Candara" w:hAnsi="Candara" w:cs="Candara"/>
          <w:color w:val="000000"/>
          <w:sz w:val="20"/>
          <w:szCs w:val="20"/>
        </w:rPr>
        <w:t>Péče v DS K2 bude poskytována na adrese</w:t>
      </w:r>
      <w:r>
        <w:rPr>
          <w:rFonts w:ascii="Candara" w:eastAsia="Candara" w:hAnsi="Candara" w:cs="Candara"/>
          <w:sz w:val="20"/>
          <w:szCs w:val="20"/>
        </w:rPr>
        <w:t xml:space="preserve"> </w:t>
      </w:r>
      <w:r>
        <w:rPr>
          <w:rFonts w:ascii="Candara" w:eastAsia="Candara" w:hAnsi="Candara" w:cs="Candara"/>
          <w:color w:val="000000"/>
          <w:sz w:val="20"/>
          <w:szCs w:val="20"/>
        </w:rPr>
        <w:t>K</w:t>
      </w:r>
      <w:r>
        <w:rPr>
          <w:rFonts w:ascii="Candara" w:eastAsia="Candara" w:hAnsi="Candara" w:cs="Candara"/>
          <w:sz w:val="20"/>
          <w:szCs w:val="20"/>
        </w:rPr>
        <w:t>u</w:t>
      </w:r>
      <w:r>
        <w:rPr>
          <w:rFonts w:ascii="Candara" w:eastAsia="Candara" w:hAnsi="Candara" w:cs="Candara"/>
          <w:color w:val="000000"/>
          <w:sz w:val="20"/>
          <w:szCs w:val="20"/>
        </w:rPr>
        <w:t xml:space="preserve">bánské </w:t>
      </w:r>
      <w:r>
        <w:rPr>
          <w:rFonts w:ascii="Candara" w:eastAsia="Candara" w:hAnsi="Candara" w:cs="Candara"/>
          <w:sz w:val="20"/>
          <w:szCs w:val="20"/>
        </w:rPr>
        <w:t>n</w:t>
      </w:r>
      <w:r>
        <w:rPr>
          <w:rFonts w:ascii="Candara" w:eastAsia="Candara" w:hAnsi="Candara" w:cs="Candara"/>
          <w:color w:val="000000"/>
          <w:sz w:val="20"/>
          <w:szCs w:val="20"/>
        </w:rPr>
        <w:t>áměst</w:t>
      </w:r>
      <w:r w:rsidR="00F40626">
        <w:rPr>
          <w:rFonts w:ascii="Candara" w:eastAsia="Candara" w:hAnsi="Candara" w:cs="Candara"/>
          <w:sz w:val="20"/>
          <w:szCs w:val="20"/>
        </w:rPr>
        <w:t xml:space="preserve">í </w:t>
      </w:r>
      <w:r w:rsidR="00F40626" w:rsidRPr="00F40626">
        <w:rPr>
          <w:rFonts w:ascii="Candara" w:eastAsia="Arial" w:hAnsi="Candara" w:cs="Arial"/>
          <w:color w:val="000000"/>
          <w:sz w:val="20"/>
          <w:szCs w:val="20"/>
        </w:rPr>
        <w:t>1290/26</w:t>
      </w:r>
      <w:r w:rsidRPr="00F40626">
        <w:rPr>
          <w:rFonts w:ascii="Candara" w:eastAsia="Candara" w:hAnsi="Candara" w:cs="Candara"/>
          <w:sz w:val="20"/>
          <w:szCs w:val="20"/>
        </w:rPr>
        <w:t>,</w:t>
      </w:r>
      <w:r>
        <w:rPr>
          <w:rFonts w:ascii="Candara" w:eastAsia="Candara" w:hAnsi="Candara" w:cs="Candara"/>
          <w:sz w:val="20"/>
          <w:szCs w:val="20"/>
        </w:rPr>
        <w:t xml:space="preserve"> Praha 10</w:t>
      </w:r>
      <w:r w:rsidR="00AA764F">
        <w:rPr>
          <w:rFonts w:ascii="Candara" w:eastAsia="Candara" w:hAnsi="Candara" w:cs="Candara"/>
          <w:color w:val="000000"/>
          <w:sz w:val="20"/>
          <w:szCs w:val="20"/>
        </w:rPr>
        <w:t xml:space="preserve">, </w:t>
      </w:r>
      <w:r w:rsidR="00CF574A">
        <w:rPr>
          <w:rFonts w:ascii="Candara" w:eastAsia="Candara" w:hAnsi="Candara" w:cs="Candara"/>
          <w:color w:val="000000"/>
          <w:sz w:val="20"/>
          <w:szCs w:val="20"/>
        </w:rPr>
        <w:t xml:space="preserve">v časovém rozmezí </w:t>
      </w:r>
      <w:r w:rsidR="00D36481">
        <w:rPr>
          <w:rFonts w:ascii="Candara" w:eastAsia="Candara" w:hAnsi="Candara" w:cs="Candara"/>
          <w:b/>
          <w:color w:val="000000"/>
          <w:sz w:val="20"/>
          <w:szCs w:val="20"/>
        </w:rPr>
        <w:t>pondělí až pátek v době od 7:30 hodin do 17</w:t>
      </w:r>
      <w:r>
        <w:rPr>
          <w:rFonts w:ascii="Candara" w:eastAsia="Candara" w:hAnsi="Candara" w:cs="Candara"/>
          <w:b/>
          <w:color w:val="000000"/>
          <w:sz w:val="20"/>
          <w:szCs w:val="20"/>
        </w:rPr>
        <w:t xml:space="preserve"> hodin. </w:t>
      </w:r>
    </w:p>
    <w:p w14:paraId="7A41DEBE" w14:textId="77777777" w:rsidR="00E503D5" w:rsidRDefault="00E503D5">
      <w:pPr>
        <w:pBdr>
          <w:top w:val="nil"/>
          <w:left w:val="nil"/>
          <w:bottom w:val="nil"/>
          <w:right w:val="nil"/>
          <w:between w:val="nil"/>
        </w:pBdr>
        <w:spacing w:after="0"/>
        <w:ind w:left="720"/>
        <w:jc w:val="both"/>
        <w:rPr>
          <w:rFonts w:ascii="Candara" w:eastAsia="Candara" w:hAnsi="Candara" w:cs="Candara"/>
          <w:sz w:val="20"/>
          <w:szCs w:val="20"/>
        </w:rPr>
      </w:pPr>
    </w:p>
    <w:p w14:paraId="4C0B20F3" w14:textId="77777777" w:rsidR="00E503D5" w:rsidRDefault="006A4CF4">
      <w:pPr>
        <w:numPr>
          <w:ilvl w:val="0"/>
          <w:numId w:val="7"/>
        </w:numPr>
        <w:pBdr>
          <w:top w:val="nil"/>
          <w:left w:val="nil"/>
          <w:bottom w:val="nil"/>
          <w:right w:val="nil"/>
          <w:between w:val="nil"/>
        </w:pBdr>
        <w:spacing w:after="0"/>
        <w:ind w:left="425" w:hanging="425"/>
        <w:jc w:val="both"/>
        <w:rPr>
          <w:rFonts w:ascii="Candara" w:eastAsia="Candara" w:hAnsi="Candara" w:cs="Candara"/>
          <w:sz w:val="20"/>
          <w:szCs w:val="20"/>
        </w:rPr>
      </w:pPr>
      <w:r>
        <w:rPr>
          <w:rFonts w:ascii="Candara" w:eastAsia="Candara" w:hAnsi="Candara" w:cs="Candara"/>
          <w:sz w:val="20"/>
          <w:szCs w:val="20"/>
        </w:rPr>
        <w:t>Poskytování</w:t>
      </w:r>
      <w:r>
        <w:rPr>
          <w:rFonts w:ascii="Candara" w:eastAsia="Candara" w:hAnsi="Candara" w:cs="Candara"/>
          <w:color w:val="000000"/>
          <w:sz w:val="20"/>
          <w:szCs w:val="20"/>
        </w:rPr>
        <w:t xml:space="preserve"> služby péče o dítě v dětské skupině (docházk</w:t>
      </w:r>
      <w:r>
        <w:rPr>
          <w:rFonts w:ascii="Candara" w:eastAsia="Candara" w:hAnsi="Candara" w:cs="Candara"/>
          <w:sz w:val="20"/>
          <w:szCs w:val="20"/>
        </w:rPr>
        <w:t>u dítěte</w:t>
      </w:r>
      <w:r>
        <w:rPr>
          <w:rFonts w:ascii="Candara" w:eastAsia="Candara" w:hAnsi="Candara" w:cs="Candara"/>
          <w:color w:val="000000"/>
          <w:sz w:val="20"/>
          <w:szCs w:val="20"/>
        </w:rPr>
        <w:t>) je možné přerušit ze zdravotních či rodinných důvodů. Příjemce předem písemně oznámí poskytovateli přerušení docházky dítěte do DS K2 a dobu trvání přerušení docházky, nejpozději 15 dní před</w:t>
      </w:r>
      <w:r>
        <w:rPr>
          <w:rFonts w:ascii="Candara" w:eastAsia="Candara" w:hAnsi="Candara" w:cs="Candara"/>
          <w:sz w:val="20"/>
          <w:szCs w:val="20"/>
        </w:rPr>
        <w:t xml:space="preserve"> plánovaným přerušením docházky</w:t>
      </w:r>
      <w:r>
        <w:rPr>
          <w:rFonts w:ascii="Candara" w:eastAsia="Candara" w:hAnsi="Candara" w:cs="Candara"/>
          <w:color w:val="000000"/>
          <w:sz w:val="20"/>
          <w:szCs w:val="20"/>
        </w:rPr>
        <w:t xml:space="preserve">. Příjemce je povinen uhradit </w:t>
      </w:r>
      <w:r>
        <w:rPr>
          <w:rFonts w:ascii="Candara" w:eastAsia="Candara" w:hAnsi="Candara" w:cs="Candara"/>
          <w:sz w:val="20"/>
          <w:szCs w:val="20"/>
        </w:rPr>
        <w:t xml:space="preserve">administrativní </w:t>
      </w:r>
      <w:r>
        <w:rPr>
          <w:rFonts w:ascii="Candara" w:eastAsia="Candara" w:hAnsi="Candara" w:cs="Candara"/>
          <w:color w:val="000000"/>
          <w:sz w:val="20"/>
          <w:szCs w:val="20"/>
        </w:rPr>
        <w:t>poplatek za daný měsíc</w:t>
      </w:r>
      <w:r>
        <w:rPr>
          <w:rFonts w:ascii="Candara" w:eastAsia="Candara" w:hAnsi="Candara" w:cs="Candara"/>
          <w:sz w:val="20"/>
          <w:szCs w:val="20"/>
        </w:rPr>
        <w:t xml:space="preserve"> dle čl. VII, odst. 5.</w:t>
      </w:r>
    </w:p>
    <w:p w14:paraId="61FBE2EA" w14:textId="77777777" w:rsidR="00E503D5" w:rsidRDefault="00E503D5">
      <w:pPr>
        <w:pBdr>
          <w:top w:val="nil"/>
          <w:left w:val="nil"/>
          <w:bottom w:val="nil"/>
          <w:right w:val="nil"/>
          <w:between w:val="nil"/>
        </w:pBdr>
        <w:spacing w:after="0"/>
        <w:jc w:val="both"/>
        <w:rPr>
          <w:rFonts w:ascii="Candara" w:eastAsia="Candara" w:hAnsi="Candara" w:cs="Candara"/>
          <w:b/>
          <w:color w:val="000000"/>
          <w:sz w:val="20"/>
          <w:szCs w:val="20"/>
        </w:rPr>
      </w:pPr>
    </w:p>
    <w:p w14:paraId="3407DB8E" w14:textId="77777777" w:rsidR="003B3B4C" w:rsidRDefault="003B3B4C">
      <w:pPr>
        <w:pBdr>
          <w:top w:val="nil"/>
          <w:left w:val="nil"/>
          <w:bottom w:val="nil"/>
          <w:right w:val="nil"/>
          <w:between w:val="nil"/>
        </w:pBdr>
        <w:spacing w:after="0"/>
        <w:jc w:val="center"/>
        <w:rPr>
          <w:rFonts w:ascii="Candara" w:eastAsia="Candara" w:hAnsi="Candara" w:cs="Candara"/>
          <w:b/>
          <w:color w:val="000000"/>
          <w:sz w:val="20"/>
          <w:szCs w:val="20"/>
        </w:rPr>
      </w:pPr>
    </w:p>
    <w:p w14:paraId="173D26A4" w14:textId="24F70858" w:rsidR="00E503D5" w:rsidRDefault="006A4CF4">
      <w:pPr>
        <w:pBdr>
          <w:top w:val="nil"/>
          <w:left w:val="nil"/>
          <w:bottom w:val="nil"/>
          <w:right w:val="nil"/>
          <w:between w:val="nil"/>
        </w:pBdr>
        <w:spacing w:after="0"/>
        <w:jc w:val="center"/>
        <w:rPr>
          <w:rFonts w:ascii="Candara" w:eastAsia="Candara" w:hAnsi="Candara" w:cs="Candara"/>
          <w:b/>
          <w:color w:val="000000"/>
          <w:sz w:val="20"/>
          <w:szCs w:val="20"/>
        </w:rPr>
      </w:pPr>
      <w:r>
        <w:rPr>
          <w:rFonts w:ascii="Candara" w:eastAsia="Candara" w:hAnsi="Candara" w:cs="Candara"/>
          <w:b/>
          <w:color w:val="000000"/>
          <w:sz w:val="20"/>
          <w:szCs w:val="20"/>
        </w:rPr>
        <w:t>Článek V</w:t>
      </w:r>
    </w:p>
    <w:p w14:paraId="2000302E" w14:textId="77777777" w:rsidR="00E503D5" w:rsidRDefault="006A4CF4">
      <w:pPr>
        <w:pBdr>
          <w:top w:val="nil"/>
          <w:left w:val="nil"/>
          <w:bottom w:val="nil"/>
          <w:right w:val="nil"/>
          <w:between w:val="nil"/>
        </w:pBdr>
        <w:spacing w:after="0"/>
        <w:jc w:val="center"/>
        <w:rPr>
          <w:rFonts w:ascii="Candara" w:eastAsia="Candara" w:hAnsi="Candara" w:cs="Candara"/>
          <w:b/>
          <w:color w:val="000000"/>
          <w:sz w:val="20"/>
          <w:szCs w:val="20"/>
        </w:rPr>
      </w:pPr>
      <w:r>
        <w:rPr>
          <w:rFonts w:ascii="Candara" w:eastAsia="Candara" w:hAnsi="Candara" w:cs="Candara"/>
          <w:b/>
          <w:color w:val="000000"/>
          <w:sz w:val="20"/>
          <w:szCs w:val="20"/>
        </w:rPr>
        <w:t>Služba péče o dítě</w:t>
      </w:r>
    </w:p>
    <w:p w14:paraId="42451CF1" w14:textId="77777777" w:rsidR="00E503D5" w:rsidRDefault="00E503D5">
      <w:pPr>
        <w:pBdr>
          <w:top w:val="nil"/>
          <w:left w:val="nil"/>
          <w:bottom w:val="nil"/>
          <w:right w:val="nil"/>
          <w:between w:val="nil"/>
        </w:pBdr>
        <w:spacing w:after="0"/>
        <w:jc w:val="both"/>
        <w:rPr>
          <w:rFonts w:ascii="Candara" w:eastAsia="Candara" w:hAnsi="Candara" w:cs="Candara"/>
          <w:color w:val="000000"/>
          <w:sz w:val="20"/>
          <w:szCs w:val="20"/>
        </w:rPr>
      </w:pPr>
    </w:p>
    <w:p w14:paraId="70742749" w14:textId="77777777" w:rsidR="00E503D5" w:rsidRDefault="006A4CF4">
      <w:pPr>
        <w:pBdr>
          <w:top w:val="nil"/>
          <w:left w:val="nil"/>
          <w:bottom w:val="nil"/>
          <w:right w:val="nil"/>
          <w:between w:val="nil"/>
        </w:pBdr>
        <w:spacing w:after="0"/>
        <w:jc w:val="both"/>
        <w:rPr>
          <w:rFonts w:ascii="Candara" w:eastAsia="Candara" w:hAnsi="Candara" w:cs="Candara"/>
          <w:color w:val="000000"/>
          <w:sz w:val="20"/>
          <w:szCs w:val="20"/>
        </w:rPr>
      </w:pPr>
      <w:r>
        <w:rPr>
          <w:rFonts w:ascii="Candara" w:eastAsia="Candara" w:hAnsi="Candara" w:cs="Candara"/>
          <w:color w:val="000000"/>
          <w:sz w:val="20"/>
          <w:szCs w:val="20"/>
        </w:rPr>
        <w:t>Službou péče o dítě se rozumí poskytování p</w:t>
      </w:r>
      <w:r>
        <w:rPr>
          <w:rFonts w:ascii="Candara" w:eastAsia="Candara" w:hAnsi="Candara" w:cs="Candara"/>
          <w:sz w:val="20"/>
          <w:szCs w:val="20"/>
        </w:rPr>
        <w:t>ravidelné</w:t>
      </w:r>
      <w:r>
        <w:rPr>
          <w:rFonts w:ascii="Candara" w:eastAsia="Candara" w:hAnsi="Candara" w:cs="Candara"/>
          <w:color w:val="000000"/>
          <w:sz w:val="20"/>
          <w:szCs w:val="20"/>
        </w:rPr>
        <w:t xml:space="preserve"> péče o dítě v dětském kolektivu, zajištění bezpečnosti a základních potřeb dítěte</w:t>
      </w:r>
      <w:r>
        <w:rPr>
          <w:rFonts w:ascii="Candara" w:eastAsia="Candara" w:hAnsi="Candara" w:cs="Candara"/>
          <w:sz w:val="20"/>
          <w:szCs w:val="20"/>
        </w:rPr>
        <w:t xml:space="preserve">. </w:t>
      </w:r>
      <w:r>
        <w:rPr>
          <w:rFonts w:ascii="Candara" w:eastAsia="Candara" w:hAnsi="Candara" w:cs="Candara"/>
          <w:color w:val="000000"/>
          <w:sz w:val="20"/>
          <w:szCs w:val="20"/>
        </w:rPr>
        <w:t xml:space="preserve">Vzdělávací a výchovná péče je </w:t>
      </w:r>
      <w:r>
        <w:rPr>
          <w:rFonts w:ascii="Candara" w:eastAsia="Candara" w:hAnsi="Candara" w:cs="Candara"/>
          <w:sz w:val="20"/>
          <w:szCs w:val="20"/>
        </w:rPr>
        <w:t>zaměřena</w:t>
      </w:r>
      <w:r>
        <w:rPr>
          <w:rFonts w:ascii="Candara" w:eastAsia="Candara" w:hAnsi="Candara" w:cs="Candara"/>
          <w:color w:val="000000"/>
          <w:sz w:val="20"/>
          <w:szCs w:val="20"/>
        </w:rPr>
        <w:t xml:space="preserve"> na rozvoj schopností</w:t>
      </w:r>
      <w:r>
        <w:rPr>
          <w:rFonts w:ascii="Candara" w:eastAsia="Candara" w:hAnsi="Candara" w:cs="Candara"/>
          <w:sz w:val="20"/>
          <w:szCs w:val="20"/>
        </w:rPr>
        <w:t xml:space="preserve">, </w:t>
      </w:r>
      <w:r>
        <w:rPr>
          <w:rFonts w:ascii="Candara" w:eastAsia="Candara" w:hAnsi="Candara" w:cs="Candara"/>
          <w:color w:val="000000"/>
          <w:sz w:val="20"/>
          <w:szCs w:val="20"/>
        </w:rPr>
        <w:t>kulturních</w:t>
      </w:r>
      <w:r>
        <w:rPr>
          <w:rFonts w:ascii="Candara" w:eastAsia="Candara" w:hAnsi="Candara" w:cs="Candara"/>
          <w:sz w:val="20"/>
          <w:szCs w:val="20"/>
        </w:rPr>
        <w:t>,</w:t>
      </w:r>
      <w:r>
        <w:rPr>
          <w:rFonts w:ascii="Candara" w:eastAsia="Candara" w:hAnsi="Candara" w:cs="Candara"/>
          <w:color w:val="000000"/>
          <w:sz w:val="20"/>
          <w:szCs w:val="20"/>
        </w:rPr>
        <w:t xml:space="preserve"> hygienických a sociáln</w:t>
      </w:r>
      <w:r>
        <w:rPr>
          <w:rFonts w:ascii="Candara" w:eastAsia="Candara" w:hAnsi="Candara" w:cs="Candara"/>
          <w:sz w:val="20"/>
          <w:szCs w:val="20"/>
        </w:rPr>
        <w:t>ích</w:t>
      </w:r>
      <w:r>
        <w:rPr>
          <w:rFonts w:ascii="Candara" w:eastAsia="Candara" w:hAnsi="Candara" w:cs="Candara"/>
          <w:color w:val="000000"/>
          <w:sz w:val="20"/>
          <w:szCs w:val="20"/>
        </w:rPr>
        <w:t xml:space="preserve"> návyků přiměřených věku dítěte.  </w:t>
      </w:r>
    </w:p>
    <w:p w14:paraId="4712DA89" w14:textId="5DD515BC" w:rsidR="00094367" w:rsidRDefault="00094367" w:rsidP="00C979AB">
      <w:pPr>
        <w:pBdr>
          <w:top w:val="nil"/>
          <w:left w:val="nil"/>
          <w:bottom w:val="nil"/>
          <w:right w:val="nil"/>
          <w:between w:val="nil"/>
        </w:pBdr>
        <w:spacing w:after="0"/>
        <w:rPr>
          <w:rFonts w:ascii="Candara" w:eastAsia="Candara" w:hAnsi="Candara" w:cs="Candara"/>
          <w:b/>
          <w:color w:val="000000"/>
          <w:sz w:val="20"/>
          <w:szCs w:val="20"/>
        </w:rPr>
      </w:pPr>
    </w:p>
    <w:p w14:paraId="210EACDB" w14:textId="5F2C71B3" w:rsidR="00E503D5" w:rsidRDefault="006A4CF4">
      <w:pPr>
        <w:pBdr>
          <w:top w:val="nil"/>
          <w:left w:val="nil"/>
          <w:bottom w:val="nil"/>
          <w:right w:val="nil"/>
          <w:between w:val="nil"/>
        </w:pBdr>
        <w:spacing w:after="0"/>
        <w:jc w:val="center"/>
        <w:rPr>
          <w:rFonts w:ascii="Candara" w:eastAsia="Candara" w:hAnsi="Candara" w:cs="Candara"/>
          <w:b/>
          <w:color w:val="000000"/>
          <w:sz w:val="20"/>
          <w:szCs w:val="20"/>
        </w:rPr>
      </w:pPr>
      <w:r>
        <w:rPr>
          <w:rFonts w:ascii="Candara" w:eastAsia="Candara" w:hAnsi="Candara" w:cs="Candara"/>
          <w:b/>
          <w:color w:val="000000"/>
          <w:sz w:val="20"/>
          <w:szCs w:val="20"/>
        </w:rPr>
        <w:lastRenderedPageBreak/>
        <w:t>Článek VI</w:t>
      </w:r>
    </w:p>
    <w:p w14:paraId="4B0A16D7" w14:textId="77777777" w:rsidR="00E503D5" w:rsidRPr="00C979AB" w:rsidRDefault="006A4CF4">
      <w:pPr>
        <w:pBdr>
          <w:top w:val="nil"/>
          <w:left w:val="nil"/>
          <w:bottom w:val="nil"/>
          <w:right w:val="nil"/>
          <w:between w:val="nil"/>
        </w:pBdr>
        <w:spacing w:after="0"/>
        <w:jc w:val="center"/>
        <w:rPr>
          <w:rFonts w:ascii="Candara" w:eastAsia="Candara" w:hAnsi="Candara" w:cs="Candara"/>
          <w:b/>
          <w:color w:val="000000"/>
          <w:sz w:val="20"/>
          <w:szCs w:val="20"/>
        </w:rPr>
      </w:pPr>
      <w:r w:rsidRPr="00C979AB">
        <w:rPr>
          <w:rFonts w:ascii="Candara" w:eastAsia="Candara" w:hAnsi="Candara" w:cs="Candara"/>
          <w:b/>
          <w:color w:val="000000"/>
          <w:sz w:val="20"/>
          <w:szCs w:val="20"/>
        </w:rPr>
        <w:t>Plán výchovy a péče</w:t>
      </w:r>
    </w:p>
    <w:p w14:paraId="5D1B024E" w14:textId="77777777" w:rsidR="00E503D5" w:rsidRPr="00C979AB" w:rsidRDefault="00E503D5">
      <w:pPr>
        <w:pBdr>
          <w:top w:val="nil"/>
          <w:left w:val="nil"/>
          <w:bottom w:val="nil"/>
          <w:right w:val="nil"/>
          <w:between w:val="nil"/>
        </w:pBdr>
        <w:spacing w:after="0"/>
        <w:ind w:left="720"/>
        <w:jc w:val="both"/>
        <w:rPr>
          <w:rFonts w:ascii="Candara" w:eastAsia="Candara" w:hAnsi="Candara" w:cs="Candara"/>
          <w:color w:val="000000"/>
          <w:sz w:val="20"/>
          <w:szCs w:val="20"/>
        </w:rPr>
      </w:pPr>
    </w:p>
    <w:p w14:paraId="245873C8" w14:textId="26F687B6" w:rsidR="00AA764F" w:rsidRPr="00C979AB" w:rsidRDefault="006A4CF4" w:rsidP="00C979AB">
      <w:pPr>
        <w:widowControl w:val="0"/>
        <w:numPr>
          <w:ilvl w:val="0"/>
          <w:numId w:val="16"/>
        </w:numPr>
        <w:spacing w:after="0" w:line="240" w:lineRule="auto"/>
        <w:ind w:left="425" w:hanging="285"/>
        <w:jc w:val="both"/>
        <w:rPr>
          <w:rFonts w:ascii="Candara" w:eastAsia="Candara" w:hAnsi="Candara" w:cs="Candara"/>
          <w:color w:val="000000"/>
          <w:sz w:val="20"/>
          <w:szCs w:val="20"/>
        </w:rPr>
      </w:pPr>
      <w:r w:rsidRPr="00C979AB">
        <w:rPr>
          <w:rFonts w:ascii="Candara" w:eastAsia="Candara" w:hAnsi="Candara" w:cs="Candara"/>
          <w:sz w:val="20"/>
          <w:szCs w:val="20"/>
        </w:rPr>
        <w:t>Poskytovatel je povinen zajistit dodržování Plánu v</w:t>
      </w:r>
      <w:r w:rsidR="00AA764F" w:rsidRPr="00C979AB">
        <w:rPr>
          <w:rFonts w:ascii="Candara" w:eastAsia="Candara" w:hAnsi="Candara" w:cs="Candara"/>
          <w:sz w:val="20"/>
          <w:szCs w:val="20"/>
        </w:rPr>
        <w:t xml:space="preserve">ýchovy a péče </w:t>
      </w:r>
      <w:r w:rsidR="008112C4">
        <w:rPr>
          <w:rFonts w:ascii="Candara" w:eastAsia="Candara" w:hAnsi="Candara" w:cs="Candara"/>
          <w:sz w:val="20"/>
          <w:szCs w:val="20"/>
        </w:rPr>
        <w:t xml:space="preserve">DS </w:t>
      </w:r>
      <w:r w:rsidR="007779FB">
        <w:rPr>
          <w:rFonts w:ascii="Candara" w:eastAsia="Candara" w:hAnsi="Candara" w:cs="Candara"/>
          <w:sz w:val="20"/>
          <w:szCs w:val="20"/>
        </w:rPr>
        <w:t>K2</w:t>
      </w:r>
      <w:r w:rsidRPr="00C979AB">
        <w:rPr>
          <w:rFonts w:ascii="Candara" w:eastAsia="Candara" w:hAnsi="Candara" w:cs="Candara"/>
          <w:sz w:val="20"/>
          <w:szCs w:val="20"/>
        </w:rPr>
        <w:t xml:space="preserve">.  Plán výchovy a péče </w:t>
      </w:r>
      <w:r w:rsidRPr="00C979AB">
        <w:rPr>
          <w:rFonts w:ascii="Candara" w:eastAsia="Candara" w:hAnsi="Candara" w:cs="Candara"/>
          <w:color w:val="000000"/>
          <w:sz w:val="20"/>
          <w:szCs w:val="20"/>
        </w:rPr>
        <w:t xml:space="preserve">podporuje získávání zdravého sebevědomí a samostatnosti dětí a uplatňuje individuální přístup. Cílem Plánu výchovy a péče je zajištění rozvoje schopností, kulturních a hygienických návyků dítěte se zaměřením na formování osobnosti dítěte a fyzický a psychický vývoj dítěte. </w:t>
      </w:r>
      <w:r w:rsidR="005061C3" w:rsidRPr="00C979AB">
        <w:rPr>
          <w:rFonts w:ascii="Candara" w:eastAsia="Candara" w:hAnsi="Candara" w:cs="Candara"/>
          <w:color w:val="000000"/>
          <w:sz w:val="20"/>
          <w:szCs w:val="20"/>
        </w:rPr>
        <w:t>Příjemce je povinen se se znění</w:t>
      </w:r>
      <w:r w:rsidR="003B3B4C" w:rsidRPr="00C979AB">
        <w:rPr>
          <w:rFonts w:ascii="Candara" w:eastAsia="Candara" w:hAnsi="Candara" w:cs="Candara"/>
          <w:color w:val="000000"/>
          <w:sz w:val="20"/>
          <w:szCs w:val="20"/>
        </w:rPr>
        <w:t>m Plánu výchovy a péče seznámit.</w:t>
      </w:r>
      <w:r w:rsidR="00C979AB" w:rsidRPr="00C979AB">
        <w:rPr>
          <w:rFonts w:ascii="Candara" w:eastAsia="Candara" w:hAnsi="Candara" w:cs="Candara"/>
          <w:color w:val="000000"/>
          <w:sz w:val="20"/>
          <w:szCs w:val="20"/>
        </w:rPr>
        <w:t xml:space="preserve"> </w:t>
      </w:r>
      <w:r w:rsidR="003B3B4C" w:rsidRPr="00C979AB">
        <w:rPr>
          <w:rFonts w:ascii="Candara" w:eastAsia="Candara" w:hAnsi="Candara" w:cs="Candara"/>
          <w:color w:val="000000"/>
          <w:sz w:val="20"/>
          <w:szCs w:val="20"/>
        </w:rPr>
        <w:t>Plán výchovy a péče může být ze závažných důvodů ředitelkou Klubu K2 v průběhu roku změněn. Zákonný zástupce dítěte bude o změně Plánu výchovy a péče informován e-mailem a bude mu zasláno nové znění. Příjemce je povinen se s novým zněním seznámit a má právo odstoupit od smlouvy o poskytování služby péče o dítě v dětské skupině do 30 dnů ode dne, kde je se změnami písemně seznámen.</w:t>
      </w:r>
    </w:p>
    <w:p w14:paraId="368B4E15" w14:textId="77777777" w:rsidR="00AA764F" w:rsidRDefault="00AA764F">
      <w:pPr>
        <w:pBdr>
          <w:top w:val="nil"/>
          <w:left w:val="nil"/>
          <w:bottom w:val="nil"/>
          <w:right w:val="nil"/>
          <w:between w:val="nil"/>
        </w:pBdr>
        <w:spacing w:after="0"/>
        <w:jc w:val="center"/>
        <w:rPr>
          <w:rFonts w:ascii="Candara" w:eastAsia="Candara" w:hAnsi="Candara" w:cs="Candara"/>
          <w:b/>
          <w:color w:val="000000"/>
          <w:sz w:val="20"/>
          <w:szCs w:val="20"/>
        </w:rPr>
      </w:pPr>
    </w:p>
    <w:p w14:paraId="7A39DB9B" w14:textId="77777777" w:rsidR="006538F2" w:rsidRDefault="006538F2" w:rsidP="006538F2">
      <w:pPr>
        <w:pBdr>
          <w:top w:val="nil"/>
          <w:left w:val="nil"/>
          <w:bottom w:val="nil"/>
          <w:right w:val="nil"/>
          <w:between w:val="nil"/>
        </w:pBdr>
        <w:spacing w:after="0"/>
        <w:jc w:val="center"/>
        <w:rPr>
          <w:rFonts w:ascii="Candara" w:eastAsia="Candara" w:hAnsi="Candara" w:cs="Candara"/>
          <w:b/>
          <w:color w:val="000000"/>
          <w:sz w:val="20"/>
          <w:szCs w:val="20"/>
        </w:rPr>
      </w:pPr>
      <w:r>
        <w:rPr>
          <w:rFonts w:ascii="Candara" w:eastAsia="Candara" w:hAnsi="Candara" w:cs="Candara"/>
          <w:b/>
          <w:color w:val="000000"/>
          <w:sz w:val="20"/>
          <w:szCs w:val="20"/>
        </w:rPr>
        <w:t>Článek VII</w:t>
      </w:r>
    </w:p>
    <w:p w14:paraId="18AAC039" w14:textId="77777777" w:rsidR="006538F2" w:rsidRDefault="006538F2" w:rsidP="006538F2">
      <w:pPr>
        <w:pBdr>
          <w:top w:val="nil"/>
          <w:left w:val="nil"/>
          <w:bottom w:val="nil"/>
          <w:right w:val="nil"/>
          <w:between w:val="nil"/>
        </w:pBdr>
        <w:spacing w:after="0"/>
        <w:jc w:val="center"/>
        <w:rPr>
          <w:rFonts w:ascii="Candara" w:eastAsia="Candara" w:hAnsi="Candara" w:cs="Candara"/>
          <w:b/>
          <w:color w:val="000000"/>
          <w:sz w:val="20"/>
          <w:szCs w:val="20"/>
        </w:rPr>
      </w:pPr>
      <w:r>
        <w:rPr>
          <w:rFonts w:ascii="Candara" w:eastAsia="Candara" w:hAnsi="Candara" w:cs="Candara"/>
          <w:b/>
          <w:color w:val="000000"/>
          <w:sz w:val="20"/>
          <w:szCs w:val="20"/>
        </w:rPr>
        <w:t>Úhrada služby</w:t>
      </w:r>
    </w:p>
    <w:p w14:paraId="699D085F" w14:textId="77777777" w:rsidR="006538F2" w:rsidRDefault="006538F2" w:rsidP="006538F2">
      <w:pPr>
        <w:pBdr>
          <w:top w:val="nil"/>
          <w:left w:val="nil"/>
          <w:bottom w:val="nil"/>
          <w:right w:val="nil"/>
          <w:between w:val="nil"/>
        </w:pBdr>
        <w:spacing w:after="0"/>
        <w:jc w:val="both"/>
        <w:rPr>
          <w:rFonts w:ascii="Candara" w:eastAsia="Candara" w:hAnsi="Candara" w:cs="Candara"/>
          <w:strike/>
          <w:color w:val="000000"/>
          <w:sz w:val="20"/>
          <w:szCs w:val="20"/>
        </w:rPr>
      </w:pPr>
    </w:p>
    <w:p w14:paraId="48571128" w14:textId="7E072AD6" w:rsidR="006538F2" w:rsidRPr="00C979AB" w:rsidRDefault="006538F2" w:rsidP="00C979AB">
      <w:pPr>
        <w:pStyle w:val="Odstavecseseznamem"/>
        <w:widowControl w:val="0"/>
        <w:numPr>
          <w:ilvl w:val="0"/>
          <w:numId w:val="17"/>
        </w:numPr>
        <w:spacing w:after="0" w:line="240" w:lineRule="auto"/>
        <w:ind w:left="426" w:hanging="284"/>
        <w:jc w:val="both"/>
        <w:rPr>
          <w:rFonts w:ascii="Candara" w:eastAsia="Candara" w:hAnsi="Candara" w:cs="Candara"/>
          <w:b/>
          <w:color w:val="000000"/>
          <w:sz w:val="20"/>
          <w:szCs w:val="20"/>
        </w:rPr>
      </w:pPr>
      <w:r w:rsidRPr="00C979AB">
        <w:rPr>
          <w:rFonts w:ascii="Candara" w:eastAsia="Candara" w:hAnsi="Candara" w:cs="Candara"/>
          <w:sz w:val="20"/>
          <w:szCs w:val="20"/>
        </w:rPr>
        <w:t xml:space="preserve">Příjemce se zavazuje hradit úplatu za službu péče o dítě v dětské skupině ve výši </w:t>
      </w:r>
      <w:r w:rsidR="00C81A90">
        <w:rPr>
          <w:rFonts w:ascii="Candara" w:eastAsia="Candara" w:hAnsi="Candara" w:cs="Candara"/>
          <w:b/>
          <w:bCs/>
          <w:sz w:val="20"/>
          <w:szCs w:val="20"/>
        </w:rPr>
        <w:t>60</w:t>
      </w:r>
      <w:r w:rsidRPr="00C979AB">
        <w:rPr>
          <w:rFonts w:ascii="Candara" w:eastAsia="Candara" w:hAnsi="Candara" w:cs="Candara"/>
          <w:b/>
          <w:bCs/>
          <w:sz w:val="20"/>
          <w:szCs w:val="20"/>
        </w:rPr>
        <w:t>00K</w:t>
      </w:r>
      <w:r w:rsidRPr="00C979AB">
        <w:rPr>
          <w:rFonts w:ascii="Candara" w:eastAsia="Candara" w:hAnsi="Candara" w:cs="Candara"/>
          <w:b/>
          <w:sz w:val="20"/>
          <w:szCs w:val="20"/>
        </w:rPr>
        <w:t>č měsíčně</w:t>
      </w:r>
      <w:r w:rsidR="00C81A90">
        <w:rPr>
          <w:rFonts w:ascii="Candara" w:eastAsia="Candara" w:hAnsi="Candara" w:cs="Candara"/>
          <w:b/>
          <w:sz w:val="20"/>
          <w:szCs w:val="20"/>
        </w:rPr>
        <w:t>.</w:t>
      </w:r>
    </w:p>
    <w:p w14:paraId="4F3A13E8" w14:textId="77777777" w:rsidR="006538F2" w:rsidRDefault="006538F2" w:rsidP="006538F2">
      <w:pPr>
        <w:widowControl w:val="0"/>
        <w:spacing w:after="0" w:line="240" w:lineRule="auto"/>
        <w:ind w:left="425"/>
        <w:jc w:val="both"/>
        <w:rPr>
          <w:rFonts w:ascii="Candara" w:eastAsia="Candara" w:hAnsi="Candara" w:cs="Candara"/>
          <w:b/>
          <w:color w:val="000000"/>
          <w:sz w:val="20"/>
          <w:szCs w:val="20"/>
        </w:rPr>
      </w:pPr>
      <w:r>
        <w:rPr>
          <w:rFonts w:ascii="Candara" w:eastAsia="Candara" w:hAnsi="Candara" w:cs="Candara"/>
          <w:b/>
          <w:color w:val="000000"/>
          <w:sz w:val="20"/>
          <w:szCs w:val="20"/>
        </w:rPr>
        <w:t xml:space="preserve"> </w:t>
      </w:r>
    </w:p>
    <w:p w14:paraId="021A8619" w14:textId="2F80B266" w:rsidR="006538F2" w:rsidRDefault="006538F2" w:rsidP="00C979AB">
      <w:pPr>
        <w:widowControl w:val="0"/>
        <w:numPr>
          <w:ilvl w:val="0"/>
          <w:numId w:val="17"/>
        </w:numPr>
        <w:pBdr>
          <w:top w:val="nil"/>
          <w:left w:val="nil"/>
          <w:bottom w:val="nil"/>
          <w:right w:val="nil"/>
          <w:between w:val="nil"/>
        </w:pBdr>
        <w:spacing w:after="0" w:line="240" w:lineRule="auto"/>
        <w:ind w:left="425" w:hanging="285"/>
        <w:jc w:val="both"/>
        <w:rPr>
          <w:rFonts w:ascii="Candara" w:eastAsia="Candara" w:hAnsi="Candara" w:cs="Candara"/>
          <w:sz w:val="20"/>
          <w:szCs w:val="20"/>
        </w:rPr>
      </w:pPr>
      <w:r w:rsidRPr="00C979AB">
        <w:rPr>
          <w:rFonts w:ascii="Candara" w:eastAsia="Candara" w:hAnsi="Candara" w:cs="Candara"/>
          <w:sz w:val="20"/>
          <w:szCs w:val="20"/>
        </w:rPr>
        <w:t>Příjemce</w:t>
      </w:r>
      <w:r w:rsidRPr="00C979AB">
        <w:rPr>
          <w:rFonts w:ascii="Candara" w:eastAsia="Candara" w:hAnsi="Candara" w:cs="Candara"/>
          <w:color w:val="000000"/>
          <w:sz w:val="20"/>
          <w:szCs w:val="20"/>
        </w:rPr>
        <w:t xml:space="preserve"> se zavazuje uhradit do </w:t>
      </w:r>
      <w:r w:rsidR="00C81A90">
        <w:rPr>
          <w:rFonts w:ascii="Candara" w:eastAsia="Candara" w:hAnsi="Candara" w:cs="Candara"/>
          <w:b/>
          <w:color w:val="000000"/>
          <w:sz w:val="20"/>
          <w:szCs w:val="20"/>
        </w:rPr>
        <w:t>………………..</w:t>
      </w:r>
      <w:r w:rsidR="00C979AB">
        <w:rPr>
          <w:rFonts w:ascii="Candara" w:eastAsia="Candara" w:hAnsi="Candara" w:cs="Candara"/>
          <w:b/>
          <w:color w:val="000000"/>
          <w:sz w:val="20"/>
          <w:szCs w:val="20"/>
        </w:rPr>
        <w:t xml:space="preserve"> </w:t>
      </w:r>
      <w:r w:rsidRPr="00C979AB">
        <w:rPr>
          <w:rFonts w:ascii="Candara" w:eastAsia="Candara" w:hAnsi="Candara" w:cs="Candara"/>
          <w:color w:val="000000"/>
          <w:sz w:val="20"/>
          <w:szCs w:val="20"/>
        </w:rPr>
        <w:t xml:space="preserve"> rezervační poplatek </w:t>
      </w:r>
      <w:r w:rsidRPr="00C979AB">
        <w:rPr>
          <w:rFonts w:ascii="Candara" w:eastAsia="Candara" w:hAnsi="Candara" w:cs="Candara"/>
          <w:bCs/>
          <w:color w:val="000000"/>
          <w:sz w:val="20"/>
          <w:szCs w:val="20"/>
        </w:rPr>
        <w:t>ve výši</w:t>
      </w:r>
      <w:r w:rsidR="001F5220">
        <w:rPr>
          <w:rFonts w:ascii="Candara" w:eastAsia="Candara" w:hAnsi="Candara" w:cs="Candara"/>
          <w:b/>
          <w:color w:val="000000"/>
          <w:sz w:val="20"/>
          <w:szCs w:val="20"/>
        </w:rPr>
        <w:t xml:space="preserve"> 57</w:t>
      </w:r>
      <w:r w:rsidRPr="00C979AB">
        <w:rPr>
          <w:rFonts w:ascii="Candara" w:eastAsia="Candara" w:hAnsi="Candara" w:cs="Candara"/>
          <w:b/>
          <w:color w:val="000000"/>
          <w:sz w:val="20"/>
          <w:szCs w:val="20"/>
        </w:rPr>
        <w:t>00 Kč</w:t>
      </w:r>
      <w:r w:rsidRPr="00C979AB">
        <w:rPr>
          <w:rFonts w:ascii="Candara" w:eastAsia="Candara" w:hAnsi="Candara" w:cs="Candara"/>
          <w:color w:val="000000"/>
          <w:sz w:val="20"/>
          <w:szCs w:val="20"/>
        </w:rPr>
        <w:t>. Po úhradě</w:t>
      </w:r>
      <w:r>
        <w:rPr>
          <w:rFonts w:ascii="Candara" w:eastAsia="Candara" w:hAnsi="Candara" w:cs="Candara"/>
          <w:color w:val="000000"/>
          <w:sz w:val="20"/>
          <w:szCs w:val="20"/>
        </w:rPr>
        <w:t xml:space="preserve"> rezervačního poplatku se poskytovatel zavazuje, že bude garantovat místo v DS K2. Nástupem dítěte do DS K2 se na rezervační poplatek hledí jako na zálohu a bude započítán na úplatu za první adaptační měsíc docházky dítěte</w:t>
      </w:r>
      <w:r>
        <w:rPr>
          <w:rFonts w:ascii="Candara" w:eastAsia="Candara" w:hAnsi="Candara" w:cs="Candara"/>
          <w:sz w:val="20"/>
          <w:szCs w:val="20"/>
        </w:rPr>
        <w:t xml:space="preserve">. </w:t>
      </w:r>
    </w:p>
    <w:p w14:paraId="4E972640" w14:textId="77777777" w:rsidR="006538F2" w:rsidRDefault="006538F2" w:rsidP="006538F2">
      <w:pPr>
        <w:pBdr>
          <w:top w:val="nil"/>
          <w:left w:val="nil"/>
          <w:bottom w:val="nil"/>
          <w:right w:val="nil"/>
          <w:between w:val="nil"/>
        </w:pBdr>
        <w:spacing w:after="0"/>
        <w:ind w:left="360"/>
        <w:jc w:val="both"/>
        <w:rPr>
          <w:rFonts w:ascii="Candara" w:eastAsia="Candara" w:hAnsi="Candara" w:cs="Candara"/>
          <w:sz w:val="20"/>
          <w:szCs w:val="20"/>
        </w:rPr>
      </w:pPr>
    </w:p>
    <w:p w14:paraId="17A355CC" w14:textId="77777777" w:rsidR="006538F2" w:rsidRDefault="006538F2" w:rsidP="00C979AB">
      <w:pPr>
        <w:widowControl w:val="0"/>
        <w:numPr>
          <w:ilvl w:val="0"/>
          <w:numId w:val="17"/>
        </w:numPr>
        <w:pBdr>
          <w:top w:val="nil"/>
          <w:left w:val="nil"/>
          <w:bottom w:val="nil"/>
          <w:right w:val="nil"/>
          <w:between w:val="nil"/>
        </w:pBdr>
        <w:spacing w:after="0" w:line="240" w:lineRule="auto"/>
        <w:ind w:left="425" w:hanging="285"/>
        <w:jc w:val="both"/>
        <w:rPr>
          <w:rFonts w:ascii="Candara" w:eastAsia="Candara" w:hAnsi="Candara" w:cs="Candara"/>
          <w:b/>
          <w:sz w:val="20"/>
          <w:szCs w:val="20"/>
        </w:rPr>
      </w:pPr>
      <w:r>
        <w:rPr>
          <w:rFonts w:ascii="Candara" w:eastAsia="Candara" w:hAnsi="Candara" w:cs="Candara"/>
          <w:sz w:val="20"/>
          <w:szCs w:val="20"/>
        </w:rPr>
        <w:t xml:space="preserve">Úplata podle VII odst. 1  je splatná do 15. dne předcházejícího kalendářního měsíce na účet poskytovatele č. 2301215282/2010 s  </w:t>
      </w:r>
      <w:r>
        <w:rPr>
          <w:rFonts w:ascii="Candara" w:eastAsia="Candara" w:hAnsi="Candara" w:cs="Candara"/>
          <w:b/>
          <w:sz w:val="20"/>
          <w:szCs w:val="20"/>
        </w:rPr>
        <w:t>variabilním symbolem:</w:t>
      </w:r>
      <w:r w:rsidRPr="007B5212">
        <w:rPr>
          <w:rFonts w:ascii="Candara" w:eastAsia="Candara" w:hAnsi="Candara" w:cs="Candara"/>
          <w:b/>
          <w:color w:val="000000"/>
          <w:sz w:val="20"/>
          <w:szCs w:val="20"/>
        </w:rPr>
        <w:t xml:space="preserve"> </w:t>
      </w:r>
      <w:r>
        <w:rPr>
          <w:rFonts w:ascii="Candara" w:eastAsia="Candara" w:hAnsi="Candara" w:cs="Candara"/>
          <w:b/>
          <w:color w:val="000000"/>
          <w:sz w:val="20"/>
          <w:szCs w:val="20"/>
        </w:rPr>
        <w:t>____________.</w:t>
      </w:r>
    </w:p>
    <w:p w14:paraId="701F36D8" w14:textId="77777777" w:rsidR="006538F2" w:rsidRDefault="006538F2" w:rsidP="006538F2">
      <w:pPr>
        <w:pBdr>
          <w:top w:val="nil"/>
          <w:left w:val="nil"/>
          <w:bottom w:val="nil"/>
          <w:right w:val="nil"/>
          <w:between w:val="nil"/>
        </w:pBdr>
        <w:spacing w:after="0"/>
        <w:ind w:left="360"/>
        <w:jc w:val="both"/>
        <w:rPr>
          <w:rFonts w:ascii="Candara" w:eastAsia="Candara" w:hAnsi="Candara" w:cs="Candara"/>
          <w:b/>
          <w:sz w:val="20"/>
          <w:szCs w:val="20"/>
        </w:rPr>
      </w:pPr>
    </w:p>
    <w:p w14:paraId="7887DE19" w14:textId="77777777" w:rsidR="006538F2" w:rsidRDefault="006538F2" w:rsidP="00C979AB">
      <w:pPr>
        <w:widowControl w:val="0"/>
        <w:numPr>
          <w:ilvl w:val="0"/>
          <w:numId w:val="17"/>
        </w:numPr>
        <w:pBdr>
          <w:top w:val="nil"/>
          <w:left w:val="nil"/>
          <w:bottom w:val="nil"/>
          <w:right w:val="nil"/>
          <w:between w:val="nil"/>
        </w:pBdr>
        <w:spacing w:after="0" w:line="240" w:lineRule="auto"/>
        <w:ind w:left="425" w:hanging="285"/>
        <w:jc w:val="both"/>
        <w:rPr>
          <w:rFonts w:ascii="Candara" w:eastAsia="Candara" w:hAnsi="Candara" w:cs="Candara"/>
          <w:sz w:val="20"/>
          <w:szCs w:val="20"/>
        </w:rPr>
      </w:pPr>
      <w:r>
        <w:rPr>
          <w:rFonts w:ascii="Candara" w:eastAsia="Candara" w:hAnsi="Candara" w:cs="Candara"/>
          <w:sz w:val="20"/>
          <w:szCs w:val="20"/>
        </w:rPr>
        <w:t>V případě</w:t>
      </w:r>
      <w:r>
        <w:rPr>
          <w:rFonts w:ascii="Candara" w:eastAsia="Candara" w:hAnsi="Candara" w:cs="Candara"/>
          <w:color w:val="000000"/>
          <w:sz w:val="20"/>
          <w:szCs w:val="20"/>
        </w:rPr>
        <w:t xml:space="preserve">, že příjemce poskytovateli neoznámí </w:t>
      </w:r>
      <w:r>
        <w:rPr>
          <w:rFonts w:ascii="Candara" w:eastAsia="Candara" w:hAnsi="Candara" w:cs="Candara"/>
          <w:sz w:val="20"/>
          <w:szCs w:val="20"/>
        </w:rPr>
        <w:t>do ……………….,</w:t>
      </w:r>
      <w:r>
        <w:rPr>
          <w:rFonts w:ascii="Candara" w:eastAsia="Candara" w:hAnsi="Candara" w:cs="Candara"/>
          <w:color w:val="000000"/>
          <w:sz w:val="20"/>
          <w:szCs w:val="20"/>
        </w:rPr>
        <w:t xml:space="preserve"> že dítě nenastoupí do DS K2 dle ustanovení o nástupu dítěte do dětské skupiny dle </w:t>
      </w:r>
      <w:r>
        <w:rPr>
          <w:rFonts w:ascii="Candara" w:eastAsia="Candara" w:hAnsi="Candara" w:cs="Candara"/>
          <w:sz w:val="20"/>
          <w:szCs w:val="20"/>
        </w:rPr>
        <w:t>Čl</w:t>
      </w:r>
      <w:r>
        <w:rPr>
          <w:rFonts w:ascii="Candara" w:eastAsia="Candara" w:hAnsi="Candara" w:cs="Candara"/>
          <w:color w:val="000000"/>
          <w:sz w:val="20"/>
          <w:szCs w:val="20"/>
        </w:rPr>
        <w:t xml:space="preserve">ánku </w:t>
      </w:r>
      <w:r>
        <w:rPr>
          <w:rFonts w:ascii="Candara" w:eastAsia="Candara" w:hAnsi="Candara" w:cs="Candara"/>
          <w:sz w:val="20"/>
          <w:szCs w:val="20"/>
        </w:rPr>
        <w:t>XIV</w:t>
      </w:r>
      <w:r>
        <w:rPr>
          <w:rFonts w:ascii="Candara" w:eastAsia="Candara" w:hAnsi="Candara" w:cs="Candara"/>
          <w:color w:val="000000"/>
          <w:sz w:val="20"/>
          <w:szCs w:val="20"/>
        </w:rPr>
        <w:t xml:space="preserve"> této smlouvy, náleží rezervační poplatek dle bodu </w:t>
      </w:r>
      <w:r>
        <w:rPr>
          <w:rFonts w:ascii="Candara" w:eastAsia="Candara" w:hAnsi="Candara" w:cs="Candara"/>
          <w:sz w:val="20"/>
          <w:szCs w:val="20"/>
        </w:rPr>
        <w:t>2</w:t>
      </w:r>
      <w:r>
        <w:rPr>
          <w:rFonts w:ascii="Candara" w:eastAsia="Candara" w:hAnsi="Candara" w:cs="Candara"/>
          <w:color w:val="000000"/>
          <w:sz w:val="20"/>
          <w:szCs w:val="20"/>
        </w:rPr>
        <w:t>) v plné výši poskytovateli. S tímto je příjemce podpisem této smlouvy srozuměn.</w:t>
      </w:r>
    </w:p>
    <w:p w14:paraId="0F605900" w14:textId="77777777" w:rsidR="006538F2" w:rsidRDefault="006538F2" w:rsidP="006538F2">
      <w:pPr>
        <w:pBdr>
          <w:top w:val="nil"/>
          <w:left w:val="nil"/>
          <w:bottom w:val="nil"/>
          <w:right w:val="nil"/>
          <w:between w:val="nil"/>
        </w:pBdr>
        <w:spacing w:after="0"/>
        <w:ind w:left="284"/>
        <w:jc w:val="both"/>
        <w:rPr>
          <w:rFonts w:ascii="Candara" w:eastAsia="Candara" w:hAnsi="Candara" w:cs="Candara"/>
          <w:color w:val="000000"/>
          <w:sz w:val="20"/>
          <w:szCs w:val="20"/>
        </w:rPr>
      </w:pPr>
    </w:p>
    <w:p w14:paraId="7E430879" w14:textId="56441A0C" w:rsidR="006538F2" w:rsidRPr="00C979AB" w:rsidRDefault="006538F2" w:rsidP="00C979AB">
      <w:pPr>
        <w:widowControl w:val="0"/>
        <w:numPr>
          <w:ilvl w:val="0"/>
          <w:numId w:val="17"/>
        </w:numPr>
        <w:pBdr>
          <w:top w:val="nil"/>
          <w:left w:val="nil"/>
          <w:bottom w:val="nil"/>
          <w:right w:val="nil"/>
          <w:between w:val="nil"/>
        </w:pBdr>
        <w:spacing w:after="0" w:line="240" w:lineRule="auto"/>
        <w:ind w:left="425" w:hanging="285"/>
        <w:jc w:val="both"/>
        <w:rPr>
          <w:rFonts w:ascii="Candara" w:eastAsia="Candara" w:hAnsi="Candara" w:cs="Candara"/>
          <w:sz w:val="20"/>
          <w:szCs w:val="20"/>
        </w:rPr>
      </w:pPr>
      <w:r w:rsidRPr="00C979AB">
        <w:rPr>
          <w:rFonts w:ascii="Candara" w:eastAsia="Candara" w:hAnsi="Candara" w:cs="Candara"/>
          <w:sz w:val="20"/>
          <w:szCs w:val="20"/>
        </w:rPr>
        <w:t xml:space="preserve">V případě, že dojde k dopředu nahlášenému přerušení docházky na celý kalendářní měsíc podle čl. IV odst. 2 </w:t>
      </w:r>
      <w:proofErr w:type="gramStart"/>
      <w:r w:rsidRPr="00C979AB">
        <w:rPr>
          <w:rFonts w:ascii="Candara" w:eastAsia="Candara" w:hAnsi="Candara" w:cs="Candara"/>
          <w:sz w:val="20"/>
          <w:szCs w:val="20"/>
        </w:rPr>
        <w:t>této</w:t>
      </w:r>
      <w:proofErr w:type="gramEnd"/>
      <w:r w:rsidRPr="00C979AB">
        <w:rPr>
          <w:rFonts w:ascii="Candara" w:eastAsia="Candara" w:hAnsi="Candara" w:cs="Candara"/>
          <w:sz w:val="20"/>
          <w:szCs w:val="20"/>
        </w:rPr>
        <w:t xml:space="preserve"> smlouvy, nebo k pozdějšímu nástupu do DS K2, zavazuje se příjemce uhradit administrativní poplatek ve výši 2400 Kč měsíčně, tím je mu místo rezervováno. </w:t>
      </w:r>
      <w:r w:rsidR="00C979AB" w:rsidRPr="00C979AB">
        <w:rPr>
          <w:rFonts w:ascii="Candara" w:eastAsia="Candara" w:hAnsi="Candara" w:cs="Candara"/>
          <w:sz w:val="20"/>
          <w:szCs w:val="20"/>
        </w:rPr>
        <w:t>Toto přerušení lze využít 1x za pololetí.</w:t>
      </w:r>
    </w:p>
    <w:p w14:paraId="6CA901FD" w14:textId="77777777" w:rsidR="006538F2" w:rsidRDefault="006538F2" w:rsidP="006538F2">
      <w:pPr>
        <w:pBdr>
          <w:top w:val="nil"/>
          <w:left w:val="nil"/>
          <w:bottom w:val="nil"/>
          <w:right w:val="nil"/>
          <w:between w:val="nil"/>
        </w:pBdr>
        <w:spacing w:after="0"/>
        <w:ind w:left="360"/>
        <w:jc w:val="both"/>
        <w:rPr>
          <w:rFonts w:ascii="Candara" w:eastAsia="Candara" w:hAnsi="Candara" w:cs="Candara"/>
          <w:sz w:val="20"/>
          <w:szCs w:val="20"/>
        </w:rPr>
      </w:pPr>
    </w:p>
    <w:p w14:paraId="2ABE46D0" w14:textId="4F357F59" w:rsidR="006538F2" w:rsidRPr="00C979AB" w:rsidRDefault="006538F2" w:rsidP="00C979AB">
      <w:pPr>
        <w:widowControl w:val="0"/>
        <w:numPr>
          <w:ilvl w:val="0"/>
          <w:numId w:val="17"/>
        </w:numPr>
        <w:pBdr>
          <w:top w:val="nil"/>
          <w:left w:val="nil"/>
          <w:bottom w:val="nil"/>
          <w:right w:val="nil"/>
          <w:between w:val="nil"/>
        </w:pBdr>
        <w:spacing w:after="0" w:line="240" w:lineRule="auto"/>
        <w:ind w:left="425" w:hanging="285"/>
        <w:jc w:val="both"/>
        <w:rPr>
          <w:rFonts w:ascii="Candara" w:eastAsia="Candara" w:hAnsi="Candara" w:cs="Candara"/>
          <w:sz w:val="20"/>
          <w:szCs w:val="20"/>
        </w:rPr>
      </w:pPr>
      <w:r w:rsidRPr="00C979AB">
        <w:rPr>
          <w:rFonts w:ascii="Candara" w:eastAsia="Candara" w:hAnsi="Candara" w:cs="Candara"/>
          <w:sz w:val="20"/>
          <w:szCs w:val="20"/>
        </w:rPr>
        <w:t>Poskytovatel je oprávněn navýšit úplatu za službu péče o dítě v dětské skupině vždy od měsíce září příslušného kalendářního roku. Poskytovatel se zavazuje toto navýšení oznámit příjemci nejpozději do 30.</w:t>
      </w:r>
      <w:r w:rsidR="00C979AB">
        <w:rPr>
          <w:rFonts w:ascii="Candara" w:eastAsia="Candara" w:hAnsi="Candara" w:cs="Candara"/>
          <w:sz w:val="20"/>
          <w:szCs w:val="20"/>
        </w:rPr>
        <w:t xml:space="preserve"> </w:t>
      </w:r>
      <w:r w:rsidRPr="00C979AB">
        <w:rPr>
          <w:rFonts w:ascii="Candara" w:eastAsia="Candara" w:hAnsi="Candara" w:cs="Candara"/>
          <w:sz w:val="20"/>
          <w:szCs w:val="20"/>
        </w:rPr>
        <w:t>6. příslušného kalendářního roku.</w:t>
      </w:r>
    </w:p>
    <w:p w14:paraId="30CDA58C" w14:textId="3C071342" w:rsidR="00E503D5" w:rsidRDefault="00E503D5" w:rsidP="00094367">
      <w:pPr>
        <w:pBdr>
          <w:top w:val="nil"/>
          <w:left w:val="nil"/>
          <w:bottom w:val="nil"/>
          <w:right w:val="nil"/>
          <w:between w:val="nil"/>
        </w:pBdr>
        <w:spacing w:after="0"/>
        <w:jc w:val="both"/>
        <w:rPr>
          <w:rFonts w:ascii="Candara" w:eastAsia="Candara" w:hAnsi="Candara" w:cs="Candara"/>
          <w:b/>
          <w:color w:val="000000"/>
          <w:sz w:val="20"/>
          <w:szCs w:val="20"/>
        </w:rPr>
      </w:pPr>
    </w:p>
    <w:p w14:paraId="5C54C180" w14:textId="096E1FF4" w:rsidR="00E503D5" w:rsidRDefault="006A4CF4" w:rsidP="00C979AB">
      <w:pPr>
        <w:pBdr>
          <w:top w:val="nil"/>
          <w:left w:val="nil"/>
          <w:bottom w:val="nil"/>
          <w:right w:val="nil"/>
          <w:between w:val="nil"/>
        </w:pBdr>
        <w:spacing w:after="0"/>
        <w:ind w:left="3600" w:firstLine="720"/>
        <w:rPr>
          <w:rFonts w:ascii="Candara" w:eastAsia="Candara" w:hAnsi="Candara" w:cs="Candara"/>
          <w:b/>
          <w:color w:val="000000"/>
          <w:sz w:val="20"/>
          <w:szCs w:val="20"/>
        </w:rPr>
      </w:pPr>
      <w:r>
        <w:rPr>
          <w:rFonts w:ascii="Candara" w:eastAsia="Candara" w:hAnsi="Candara" w:cs="Candara"/>
          <w:b/>
          <w:color w:val="000000"/>
          <w:sz w:val="20"/>
          <w:szCs w:val="20"/>
        </w:rPr>
        <w:t>Článek VIII</w:t>
      </w:r>
    </w:p>
    <w:p w14:paraId="3A903CF1" w14:textId="77777777" w:rsidR="00E503D5" w:rsidRDefault="006A4CF4" w:rsidP="00C979AB">
      <w:pPr>
        <w:pBdr>
          <w:top w:val="nil"/>
          <w:left w:val="nil"/>
          <w:bottom w:val="nil"/>
          <w:right w:val="nil"/>
          <w:between w:val="nil"/>
        </w:pBdr>
        <w:spacing w:after="0"/>
        <w:ind w:firstLine="284"/>
        <w:jc w:val="center"/>
        <w:rPr>
          <w:rFonts w:ascii="Candara" w:eastAsia="Candara" w:hAnsi="Candara" w:cs="Candara"/>
          <w:b/>
          <w:color w:val="000000"/>
          <w:sz w:val="20"/>
          <w:szCs w:val="20"/>
        </w:rPr>
      </w:pPr>
      <w:r>
        <w:rPr>
          <w:rFonts w:ascii="Candara" w:eastAsia="Candara" w:hAnsi="Candara" w:cs="Candara"/>
          <w:b/>
          <w:color w:val="000000"/>
          <w:sz w:val="20"/>
          <w:szCs w:val="20"/>
        </w:rPr>
        <w:t>Stravování</w:t>
      </w:r>
    </w:p>
    <w:p w14:paraId="4A7EC38A" w14:textId="77777777" w:rsidR="00E503D5" w:rsidRDefault="00E503D5">
      <w:pPr>
        <w:pBdr>
          <w:top w:val="nil"/>
          <w:left w:val="nil"/>
          <w:bottom w:val="nil"/>
          <w:right w:val="nil"/>
          <w:between w:val="nil"/>
        </w:pBdr>
        <w:spacing w:after="0"/>
        <w:jc w:val="both"/>
        <w:rPr>
          <w:rFonts w:ascii="Candara" w:eastAsia="Candara" w:hAnsi="Candara" w:cs="Candara"/>
          <w:color w:val="000000"/>
          <w:sz w:val="20"/>
          <w:szCs w:val="20"/>
        </w:rPr>
      </w:pPr>
    </w:p>
    <w:p w14:paraId="7C2064BD" w14:textId="77777777" w:rsidR="00E503D5" w:rsidRDefault="006A4CF4">
      <w:pPr>
        <w:numPr>
          <w:ilvl w:val="0"/>
          <w:numId w:val="1"/>
        </w:numPr>
        <w:pBdr>
          <w:top w:val="nil"/>
          <w:left w:val="nil"/>
          <w:bottom w:val="nil"/>
          <w:right w:val="nil"/>
          <w:between w:val="nil"/>
        </w:pBdr>
        <w:spacing w:after="0"/>
        <w:ind w:left="284" w:hanging="285"/>
        <w:jc w:val="both"/>
        <w:rPr>
          <w:rFonts w:ascii="Candara" w:eastAsia="Candara" w:hAnsi="Candara" w:cs="Candara"/>
          <w:b/>
          <w:color w:val="000000"/>
          <w:sz w:val="20"/>
          <w:szCs w:val="20"/>
        </w:rPr>
      </w:pPr>
      <w:bookmarkStart w:id="0" w:name="_heading=h.1fob9te" w:colFirst="0" w:colLast="0"/>
      <w:bookmarkEnd w:id="0"/>
      <w:r>
        <w:rPr>
          <w:rFonts w:ascii="Candara" w:eastAsia="Candara" w:hAnsi="Candara" w:cs="Candara"/>
          <w:color w:val="000000"/>
          <w:sz w:val="20"/>
          <w:szCs w:val="20"/>
        </w:rPr>
        <w:t>Stravování</w:t>
      </w:r>
      <w:r>
        <w:rPr>
          <w:rFonts w:ascii="Candara" w:eastAsia="Candara" w:hAnsi="Candara" w:cs="Candara"/>
          <w:sz w:val="20"/>
          <w:szCs w:val="20"/>
        </w:rPr>
        <w:t xml:space="preserve"> </w:t>
      </w:r>
      <w:r>
        <w:rPr>
          <w:rFonts w:ascii="Candara" w:eastAsia="Candara" w:hAnsi="Candara" w:cs="Candara"/>
          <w:color w:val="000000"/>
          <w:sz w:val="20"/>
          <w:szCs w:val="20"/>
        </w:rPr>
        <w:t xml:space="preserve">je dětem zajištěno prostřednictvím externího poskytovatele stravy. Celodenní stravování je </w:t>
      </w:r>
      <w:r>
        <w:rPr>
          <w:rFonts w:ascii="Candara" w:eastAsia="Candara" w:hAnsi="Candara" w:cs="Candara"/>
          <w:sz w:val="20"/>
          <w:szCs w:val="20"/>
        </w:rPr>
        <w:t>v souladu s výživovými normami. D</w:t>
      </w:r>
      <w:r>
        <w:rPr>
          <w:rFonts w:ascii="Candara" w:eastAsia="Candara" w:hAnsi="Candara" w:cs="Candara"/>
          <w:color w:val="000000"/>
          <w:sz w:val="20"/>
          <w:szCs w:val="20"/>
        </w:rPr>
        <w:t xml:space="preserve">ěti mají po celý den přístup k různým druhům nápojů. </w:t>
      </w:r>
    </w:p>
    <w:p w14:paraId="01C59E2D" w14:textId="77777777" w:rsidR="00E503D5" w:rsidRDefault="00E503D5">
      <w:pPr>
        <w:pBdr>
          <w:top w:val="nil"/>
          <w:left w:val="nil"/>
          <w:bottom w:val="nil"/>
          <w:right w:val="nil"/>
          <w:between w:val="nil"/>
        </w:pBdr>
        <w:spacing w:after="0"/>
        <w:ind w:left="284"/>
        <w:jc w:val="both"/>
        <w:rPr>
          <w:rFonts w:ascii="Candara" w:eastAsia="Candara" w:hAnsi="Candara" w:cs="Candara"/>
          <w:b/>
          <w:color w:val="000000"/>
          <w:sz w:val="20"/>
          <w:szCs w:val="20"/>
        </w:rPr>
      </w:pPr>
    </w:p>
    <w:p w14:paraId="1551CD09" w14:textId="77777777" w:rsidR="00E503D5" w:rsidRDefault="006A4CF4">
      <w:pPr>
        <w:numPr>
          <w:ilvl w:val="0"/>
          <w:numId w:val="1"/>
        </w:numPr>
        <w:pBdr>
          <w:top w:val="nil"/>
          <w:left w:val="nil"/>
          <w:bottom w:val="nil"/>
          <w:right w:val="nil"/>
          <w:between w:val="nil"/>
        </w:pBdr>
        <w:spacing w:after="0"/>
        <w:ind w:left="425" w:hanging="285"/>
        <w:jc w:val="both"/>
        <w:rPr>
          <w:rFonts w:ascii="Candara" w:eastAsia="Candara" w:hAnsi="Candara" w:cs="Candara"/>
          <w:sz w:val="20"/>
          <w:szCs w:val="20"/>
        </w:rPr>
      </w:pPr>
      <w:bookmarkStart w:id="1" w:name="_heading=h.1j2rv32jhrg7" w:colFirst="0" w:colLast="0"/>
      <w:bookmarkEnd w:id="1"/>
      <w:r>
        <w:rPr>
          <w:rFonts w:ascii="Candara" w:eastAsia="Candara" w:hAnsi="Candara" w:cs="Candara"/>
          <w:sz w:val="20"/>
          <w:szCs w:val="20"/>
        </w:rPr>
        <w:t>Měsíční</w:t>
      </w:r>
      <w:r>
        <w:rPr>
          <w:rFonts w:ascii="Candara" w:eastAsia="Candara" w:hAnsi="Candara" w:cs="Candara"/>
          <w:color w:val="000000"/>
          <w:sz w:val="20"/>
          <w:szCs w:val="20"/>
        </w:rPr>
        <w:t xml:space="preserve"> záloha za stravování a pitný režim (dále jen „stravné“) </w:t>
      </w:r>
      <w:r w:rsidR="00AA764F">
        <w:rPr>
          <w:rFonts w:ascii="Candara" w:eastAsia="Candara" w:hAnsi="Candara" w:cs="Candara"/>
          <w:b/>
          <w:color w:val="000000"/>
          <w:sz w:val="20"/>
          <w:szCs w:val="20"/>
        </w:rPr>
        <w:t xml:space="preserve">je stanovena na </w:t>
      </w:r>
      <w:r w:rsidR="00266B3C">
        <w:rPr>
          <w:rFonts w:ascii="Candara" w:eastAsia="Candara" w:hAnsi="Candara" w:cs="Candara"/>
          <w:b/>
          <w:color w:val="000000"/>
          <w:sz w:val="20"/>
          <w:szCs w:val="20"/>
        </w:rPr>
        <w:t>20</w:t>
      </w:r>
      <w:r>
        <w:rPr>
          <w:rFonts w:ascii="Candara" w:eastAsia="Candara" w:hAnsi="Candara" w:cs="Candara"/>
          <w:b/>
          <w:color w:val="000000"/>
          <w:sz w:val="20"/>
          <w:szCs w:val="20"/>
        </w:rPr>
        <w:t xml:space="preserve">00 </w:t>
      </w:r>
      <w:r>
        <w:rPr>
          <w:rFonts w:ascii="Candara" w:eastAsia="Candara" w:hAnsi="Candara" w:cs="Candara"/>
          <w:b/>
          <w:sz w:val="20"/>
          <w:szCs w:val="20"/>
        </w:rPr>
        <w:t>Kč</w:t>
      </w:r>
      <w:r>
        <w:rPr>
          <w:rFonts w:ascii="Candara" w:eastAsia="Candara" w:hAnsi="Candara" w:cs="Candara"/>
          <w:b/>
          <w:color w:val="000000"/>
          <w:sz w:val="20"/>
          <w:szCs w:val="20"/>
        </w:rPr>
        <w:t>.</w:t>
      </w:r>
    </w:p>
    <w:p w14:paraId="7E339DF2" w14:textId="77777777" w:rsidR="00E503D5" w:rsidRDefault="006A4CF4">
      <w:pPr>
        <w:ind w:left="425"/>
        <w:jc w:val="both"/>
        <w:rPr>
          <w:rFonts w:ascii="Candara" w:eastAsia="Candara" w:hAnsi="Candara" w:cs="Candara"/>
          <w:sz w:val="20"/>
          <w:szCs w:val="20"/>
        </w:rPr>
      </w:pPr>
      <w:bookmarkStart w:id="2" w:name="_heading=h.y0qhytdlkhlv" w:colFirst="0" w:colLast="0"/>
      <w:bookmarkEnd w:id="2"/>
      <w:r>
        <w:rPr>
          <w:rFonts w:ascii="Candara" w:eastAsia="Candara" w:hAnsi="Candara" w:cs="Candara"/>
          <w:color w:val="000000"/>
          <w:sz w:val="20"/>
          <w:szCs w:val="20"/>
        </w:rPr>
        <w:t>Poskytovatel může upravit výši stravného na základě úpravy cen ze strany poskytovatele stravy. Příjemce je povinen hradit stravné měsíční zálohou, a to vždy nejpozději do 15. dne předcházejícího kalendářního měsíce na účet poskytovatele č. 2301215282/2010 s  variabilním symbolem</w:t>
      </w:r>
      <w:r>
        <w:rPr>
          <w:rFonts w:ascii="Candara" w:eastAsia="Candara" w:hAnsi="Candara" w:cs="Candara"/>
          <w:b/>
          <w:color w:val="000000"/>
          <w:sz w:val="20"/>
          <w:szCs w:val="20"/>
        </w:rPr>
        <w:t>:____________.</w:t>
      </w:r>
    </w:p>
    <w:p w14:paraId="1D3F4F4B" w14:textId="77777777" w:rsidR="00E503D5" w:rsidRDefault="00E503D5">
      <w:pPr>
        <w:pBdr>
          <w:top w:val="nil"/>
          <w:left w:val="nil"/>
          <w:bottom w:val="nil"/>
          <w:right w:val="nil"/>
          <w:between w:val="nil"/>
        </w:pBdr>
        <w:spacing w:after="0"/>
        <w:ind w:left="720"/>
        <w:jc w:val="both"/>
        <w:rPr>
          <w:rFonts w:ascii="Candara" w:eastAsia="Candara" w:hAnsi="Candara" w:cs="Candara"/>
          <w:sz w:val="20"/>
          <w:szCs w:val="20"/>
        </w:rPr>
      </w:pPr>
      <w:bookmarkStart w:id="3" w:name="_heading=h.fizipe978oon" w:colFirst="0" w:colLast="0"/>
      <w:bookmarkEnd w:id="3"/>
    </w:p>
    <w:p w14:paraId="20D1A5D2" w14:textId="77777777" w:rsidR="00E503D5" w:rsidRDefault="006A4CF4">
      <w:pPr>
        <w:numPr>
          <w:ilvl w:val="0"/>
          <w:numId w:val="1"/>
        </w:numPr>
        <w:pBdr>
          <w:top w:val="nil"/>
          <w:left w:val="nil"/>
          <w:bottom w:val="nil"/>
          <w:right w:val="nil"/>
          <w:between w:val="nil"/>
        </w:pBdr>
        <w:spacing w:after="0"/>
        <w:ind w:left="425" w:hanging="285"/>
        <w:jc w:val="both"/>
        <w:rPr>
          <w:rFonts w:ascii="Candara" w:eastAsia="Candara" w:hAnsi="Candara" w:cs="Candara"/>
          <w:sz w:val="20"/>
          <w:szCs w:val="20"/>
        </w:rPr>
      </w:pPr>
      <w:bookmarkStart w:id="4" w:name="_heading=h.afywo2rp5bdj" w:colFirst="0" w:colLast="0"/>
      <w:bookmarkEnd w:id="4"/>
      <w:r>
        <w:rPr>
          <w:rFonts w:ascii="Candara" w:eastAsia="Candara" w:hAnsi="Candara" w:cs="Candara"/>
          <w:sz w:val="20"/>
          <w:szCs w:val="20"/>
        </w:rPr>
        <w:t>Nejméně dvakrát ročně je provedeno vyúčtování stravného, a to v měsících leden a září.</w:t>
      </w:r>
    </w:p>
    <w:p w14:paraId="25D33E42" w14:textId="77777777" w:rsidR="00E503D5" w:rsidRDefault="00E503D5">
      <w:pPr>
        <w:pBdr>
          <w:top w:val="nil"/>
          <w:left w:val="nil"/>
          <w:bottom w:val="nil"/>
          <w:right w:val="nil"/>
          <w:between w:val="nil"/>
        </w:pBdr>
        <w:spacing w:after="0"/>
        <w:jc w:val="both"/>
        <w:rPr>
          <w:rFonts w:ascii="Candara" w:eastAsia="Candara" w:hAnsi="Candara" w:cs="Candara"/>
          <w:color w:val="000000"/>
          <w:sz w:val="20"/>
          <w:szCs w:val="20"/>
        </w:rPr>
      </w:pPr>
    </w:p>
    <w:p w14:paraId="34084311" w14:textId="77777777" w:rsidR="00E503D5" w:rsidRDefault="00E503D5">
      <w:pPr>
        <w:pBdr>
          <w:top w:val="nil"/>
          <w:left w:val="nil"/>
          <w:bottom w:val="nil"/>
          <w:right w:val="nil"/>
          <w:between w:val="nil"/>
        </w:pBdr>
        <w:spacing w:after="0"/>
        <w:jc w:val="both"/>
        <w:rPr>
          <w:rFonts w:ascii="Candara" w:eastAsia="Candara" w:hAnsi="Candara" w:cs="Candara"/>
          <w:b/>
          <w:color w:val="000000"/>
          <w:sz w:val="20"/>
          <w:szCs w:val="20"/>
        </w:rPr>
      </w:pPr>
    </w:p>
    <w:p w14:paraId="3C01BBE4" w14:textId="77777777" w:rsidR="00E503D5" w:rsidRDefault="006A4CF4">
      <w:pPr>
        <w:pBdr>
          <w:top w:val="nil"/>
          <w:left w:val="nil"/>
          <w:bottom w:val="nil"/>
          <w:right w:val="nil"/>
          <w:between w:val="nil"/>
        </w:pBdr>
        <w:spacing w:after="0"/>
        <w:jc w:val="center"/>
        <w:rPr>
          <w:rFonts w:ascii="Candara" w:eastAsia="Candara" w:hAnsi="Candara" w:cs="Candara"/>
          <w:color w:val="000000"/>
          <w:sz w:val="20"/>
          <w:szCs w:val="20"/>
        </w:rPr>
      </w:pPr>
      <w:r>
        <w:rPr>
          <w:rFonts w:ascii="Candara" w:eastAsia="Candara" w:hAnsi="Candara" w:cs="Candara"/>
          <w:b/>
          <w:color w:val="000000"/>
          <w:sz w:val="20"/>
          <w:szCs w:val="20"/>
        </w:rPr>
        <w:t>Článek IX</w:t>
      </w:r>
    </w:p>
    <w:p w14:paraId="2991F611" w14:textId="77777777" w:rsidR="00E503D5" w:rsidRDefault="006A4CF4">
      <w:pPr>
        <w:pBdr>
          <w:top w:val="nil"/>
          <w:left w:val="nil"/>
          <w:bottom w:val="nil"/>
          <w:right w:val="nil"/>
          <w:between w:val="nil"/>
        </w:pBdr>
        <w:spacing w:after="0"/>
        <w:jc w:val="center"/>
        <w:rPr>
          <w:rFonts w:ascii="Candara" w:eastAsia="Candara" w:hAnsi="Candara" w:cs="Candara"/>
          <w:b/>
          <w:color w:val="000000"/>
          <w:sz w:val="20"/>
          <w:szCs w:val="20"/>
        </w:rPr>
      </w:pPr>
      <w:r>
        <w:rPr>
          <w:rFonts w:ascii="Candara" w:eastAsia="Candara" w:hAnsi="Candara" w:cs="Candara"/>
          <w:b/>
          <w:color w:val="000000"/>
          <w:sz w:val="20"/>
          <w:szCs w:val="20"/>
        </w:rPr>
        <w:t xml:space="preserve">Práva a povinnosti příjemce </w:t>
      </w:r>
    </w:p>
    <w:p w14:paraId="5F99B4A7" w14:textId="77777777" w:rsidR="00E503D5" w:rsidRDefault="006A4CF4">
      <w:pPr>
        <w:numPr>
          <w:ilvl w:val="0"/>
          <w:numId w:val="5"/>
        </w:numPr>
        <w:pBdr>
          <w:top w:val="nil"/>
          <w:left w:val="nil"/>
          <w:bottom w:val="nil"/>
          <w:right w:val="nil"/>
          <w:between w:val="nil"/>
        </w:pBdr>
        <w:spacing w:after="0"/>
        <w:ind w:left="425"/>
        <w:jc w:val="both"/>
        <w:rPr>
          <w:rFonts w:ascii="Candara" w:eastAsia="Candara" w:hAnsi="Candara" w:cs="Candara"/>
          <w:sz w:val="20"/>
          <w:szCs w:val="20"/>
        </w:rPr>
      </w:pPr>
      <w:bookmarkStart w:id="5" w:name="_heading=h.gr995rto21ly" w:colFirst="0" w:colLast="0"/>
      <w:bookmarkEnd w:id="5"/>
      <w:r>
        <w:rPr>
          <w:rFonts w:ascii="Candara" w:eastAsia="Candara" w:hAnsi="Candara" w:cs="Candara"/>
          <w:sz w:val="20"/>
          <w:szCs w:val="20"/>
        </w:rPr>
        <w:t>Příjemce má právo, a</w:t>
      </w:r>
      <w:r w:rsidR="00AA764F">
        <w:rPr>
          <w:rFonts w:ascii="Candara" w:eastAsia="Candara" w:hAnsi="Candara" w:cs="Candara"/>
          <w:sz w:val="20"/>
          <w:szCs w:val="20"/>
        </w:rPr>
        <w:t xml:space="preserve">by jej poskytovatel pravidelně </w:t>
      </w:r>
      <w:r>
        <w:rPr>
          <w:rFonts w:ascii="Candara" w:eastAsia="Candara" w:hAnsi="Candara" w:cs="Candara"/>
          <w:sz w:val="20"/>
          <w:szCs w:val="20"/>
        </w:rPr>
        <w:t>informoval o rozvoji dítěte, například formou konzultací.</w:t>
      </w:r>
    </w:p>
    <w:p w14:paraId="26B459A3" w14:textId="77777777" w:rsidR="00E503D5" w:rsidRDefault="00E503D5">
      <w:pPr>
        <w:pBdr>
          <w:top w:val="nil"/>
          <w:left w:val="nil"/>
          <w:bottom w:val="nil"/>
          <w:right w:val="nil"/>
          <w:between w:val="nil"/>
        </w:pBdr>
        <w:spacing w:after="0"/>
        <w:ind w:left="720"/>
        <w:jc w:val="both"/>
        <w:rPr>
          <w:rFonts w:ascii="Candara" w:eastAsia="Candara" w:hAnsi="Candara" w:cs="Candara"/>
          <w:sz w:val="20"/>
          <w:szCs w:val="20"/>
        </w:rPr>
      </w:pPr>
      <w:bookmarkStart w:id="6" w:name="_heading=h.h8pxt9pktcot" w:colFirst="0" w:colLast="0"/>
      <w:bookmarkEnd w:id="6"/>
    </w:p>
    <w:p w14:paraId="6FDF9C6D" w14:textId="77777777" w:rsidR="00E503D5" w:rsidRDefault="006A4CF4">
      <w:pPr>
        <w:numPr>
          <w:ilvl w:val="0"/>
          <w:numId w:val="5"/>
        </w:numPr>
        <w:pBdr>
          <w:top w:val="nil"/>
          <w:left w:val="nil"/>
          <w:bottom w:val="nil"/>
          <w:right w:val="nil"/>
          <w:between w:val="nil"/>
        </w:pBdr>
        <w:spacing w:after="0"/>
        <w:ind w:left="425"/>
        <w:jc w:val="both"/>
        <w:rPr>
          <w:rFonts w:ascii="Candara" w:eastAsia="Candara" w:hAnsi="Candara" w:cs="Candara"/>
          <w:sz w:val="20"/>
          <w:szCs w:val="20"/>
        </w:rPr>
      </w:pPr>
      <w:bookmarkStart w:id="7" w:name="_heading=h.4pgb8cf61eoi" w:colFirst="0" w:colLast="0"/>
      <w:bookmarkEnd w:id="7"/>
      <w:r>
        <w:rPr>
          <w:rFonts w:ascii="Candara" w:eastAsia="Candara" w:hAnsi="Candara" w:cs="Candara"/>
          <w:sz w:val="20"/>
          <w:szCs w:val="20"/>
        </w:rPr>
        <w:t>Příjemce</w:t>
      </w:r>
      <w:r>
        <w:rPr>
          <w:rFonts w:ascii="Candara" w:eastAsia="Candara" w:hAnsi="Candara" w:cs="Candara"/>
          <w:color w:val="000000"/>
          <w:sz w:val="20"/>
          <w:szCs w:val="20"/>
        </w:rPr>
        <w:t xml:space="preserve"> je po</w:t>
      </w:r>
      <w:r>
        <w:rPr>
          <w:rFonts w:ascii="Candara" w:eastAsia="Candara" w:hAnsi="Candara" w:cs="Candara"/>
          <w:sz w:val="20"/>
          <w:szCs w:val="20"/>
        </w:rPr>
        <w:t>vinen dodat poskytovateli nejpozději v den nástupu dítěte tyto dokumenty:</w:t>
      </w:r>
    </w:p>
    <w:p w14:paraId="7080F61C" w14:textId="77777777" w:rsidR="00E503D5" w:rsidRDefault="006A4CF4">
      <w:pPr>
        <w:numPr>
          <w:ilvl w:val="1"/>
          <w:numId w:val="9"/>
        </w:numPr>
        <w:pBdr>
          <w:top w:val="nil"/>
          <w:left w:val="nil"/>
          <w:bottom w:val="nil"/>
          <w:right w:val="nil"/>
          <w:between w:val="nil"/>
        </w:pBdr>
        <w:shd w:val="clear" w:color="auto" w:fill="FFFFFF"/>
        <w:spacing w:after="0" w:line="240" w:lineRule="auto"/>
        <w:jc w:val="both"/>
        <w:rPr>
          <w:rFonts w:ascii="Candara" w:eastAsia="Candara" w:hAnsi="Candara" w:cs="Candara"/>
          <w:color w:val="000000"/>
          <w:sz w:val="20"/>
          <w:szCs w:val="20"/>
        </w:rPr>
      </w:pPr>
      <w:r>
        <w:rPr>
          <w:rFonts w:ascii="Candara" w:eastAsia="Candara" w:hAnsi="Candara" w:cs="Candara"/>
          <w:sz w:val="20"/>
          <w:szCs w:val="20"/>
        </w:rPr>
        <w:t>Posudek o zdravotní způsobilosti dítěte k přijetí do dětské skupiny obsahující:</w:t>
      </w:r>
    </w:p>
    <w:p w14:paraId="1E6E7B66" w14:textId="77777777" w:rsidR="00E503D5" w:rsidRDefault="006A4CF4">
      <w:pPr>
        <w:numPr>
          <w:ilvl w:val="0"/>
          <w:numId w:val="3"/>
        </w:numPr>
        <w:pBdr>
          <w:top w:val="nil"/>
          <w:left w:val="nil"/>
          <w:bottom w:val="nil"/>
          <w:right w:val="nil"/>
          <w:between w:val="nil"/>
        </w:pBdr>
        <w:shd w:val="clear" w:color="auto" w:fill="FFFFFF"/>
        <w:spacing w:after="0" w:line="240" w:lineRule="auto"/>
        <w:jc w:val="both"/>
        <w:rPr>
          <w:rFonts w:ascii="Candara" w:eastAsia="Candara" w:hAnsi="Candara" w:cs="Candara"/>
          <w:color w:val="000000"/>
          <w:sz w:val="20"/>
          <w:szCs w:val="20"/>
        </w:rPr>
      </w:pPr>
      <w:r>
        <w:rPr>
          <w:rFonts w:ascii="Candara" w:eastAsia="Candara" w:hAnsi="Candara" w:cs="Candara"/>
          <w:color w:val="000000"/>
          <w:sz w:val="20"/>
          <w:szCs w:val="20"/>
        </w:rPr>
        <w:t xml:space="preserve">údaje o zdravotním stavu dítěte a o případných omezeních z něho vyplývajících, které by mohly mít vliv na poskytování služby péče o dítě v dětské skupině; </w:t>
      </w:r>
    </w:p>
    <w:p w14:paraId="0F80A8D6" w14:textId="77777777" w:rsidR="00E503D5" w:rsidRDefault="006A4CF4">
      <w:pPr>
        <w:numPr>
          <w:ilvl w:val="0"/>
          <w:numId w:val="3"/>
        </w:numPr>
        <w:pBdr>
          <w:top w:val="nil"/>
          <w:left w:val="nil"/>
          <w:bottom w:val="nil"/>
          <w:right w:val="nil"/>
          <w:between w:val="nil"/>
        </w:pBdr>
        <w:shd w:val="clear" w:color="auto" w:fill="FFFFFF"/>
        <w:spacing w:after="0" w:line="240" w:lineRule="auto"/>
        <w:jc w:val="both"/>
        <w:rPr>
          <w:rFonts w:ascii="Candara" w:eastAsia="Candara" w:hAnsi="Candara" w:cs="Candara"/>
          <w:sz w:val="20"/>
          <w:szCs w:val="20"/>
        </w:rPr>
      </w:pPr>
      <w:r>
        <w:rPr>
          <w:rFonts w:ascii="Candara" w:eastAsia="Candara" w:hAnsi="Candara" w:cs="Candara"/>
          <w:sz w:val="20"/>
          <w:szCs w:val="20"/>
        </w:rPr>
        <w:t>údaj</w:t>
      </w:r>
      <w:r>
        <w:rPr>
          <w:rFonts w:ascii="Candara" w:eastAsia="Candara" w:hAnsi="Candara" w:cs="Candara"/>
          <w:color w:val="000000"/>
          <w:sz w:val="20"/>
          <w:szCs w:val="20"/>
        </w:rPr>
        <w:t xml:space="preserve"> o tom, že se dítě podrobilo stanoveným pravidelným očkováním nebo že je proti nákaze imunní anebo že se nemůže očkování podrobit pro trvalou kontraindikaci.</w:t>
      </w:r>
    </w:p>
    <w:p w14:paraId="55D9D6BC" w14:textId="77777777" w:rsidR="00E503D5" w:rsidRDefault="006A4CF4">
      <w:pPr>
        <w:numPr>
          <w:ilvl w:val="1"/>
          <w:numId w:val="9"/>
        </w:numPr>
        <w:pBdr>
          <w:top w:val="nil"/>
          <w:left w:val="nil"/>
          <w:bottom w:val="nil"/>
          <w:right w:val="nil"/>
          <w:between w:val="nil"/>
        </w:pBdr>
        <w:shd w:val="clear" w:color="auto" w:fill="FFFFFF"/>
        <w:spacing w:after="0" w:line="240" w:lineRule="auto"/>
        <w:jc w:val="both"/>
        <w:rPr>
          <w:rFonts w:ascii="Candara" w:eastAsia="Candara" w:hAnsi="Candara" w:cs="Candara"/>
          <w:color w:val="000000"/>
          <w:sz w:val="20"/>
          <w:szCs w:val="20"/>
        </w:rPr>
      </w:pPr>
      <w:r>
        <w:rPr>
          <w:rFonts w:ascii="Candara" w:eastAsia="Candara" w:hAnsi="Candara" w:cs="Candara"/>
          <w:color w:val="000000"/>
          <w:sz w:val="20"/>
          <w:szCs w:val="20"/>
        </w:rPr>
        <w:t>Potvrzení o postavení podpořené osoby na trhu práce</w:t>
      </w:r>
      <w:r>
        <w:rPr>
          <w:rFonts w:ascii="Candara" w:eastAsia="Candara" w:hAnsi="Candara" w:cs="Candara"/>
          <w:sz w:val="20"/>
          <w:szCs w:val="20"/>
        </w:rPr>
        <w:t>, u OSVČ čestné prohlášení.</w:t>
      </w:r>
    </w:p>
    <w:p w14:paraId="210FBE98" w14:textId="77777777" w:rsidR="00E503D5" w:rsidRDefault="00E503D5">
      <w:pPr>
        <w:pBdr>
          <w:top w:val="nil"/>
          <w:left w:val="nil"/>
          <w:bottom w:val="nil"/>
          <w:right w:val="nil"/>
          <w:between w:val="nil"/>
        </w:pBdr>
        <w:shd w:val="clear" w:color="auto" w:fill="FFFFFF"/>
        <w:spacing w:after="0" w:line="240" w:lineRule="auto"/>
        <w:ind w:left="425"/>
        <w:jc w:val="both"/>
        <w:rPr>
          <w:rFonts w:ascii="Candara" w:eastAsia="Candara" w:hAnsi="Candara" w:cs="Candara"/>
          <w:color w:val="000000"/>
          <w:sz w:val="20"/>
          <w:szCs w:val="20"/>
        </w:rPr>
      </w:pPr>
    </w:p>
    <w:p w14:paraId="740F8DF4" w14:textId="77777777" w:rsidR="00E503D5" w:rsidRDefault="006A4CF4">
      <w:pPr>
        <w:pBdr>
          <w:top w:val="nil"/>
          <w:left w:val="nil"/>
          <w:bottom w:val="nil"/>
          <w:right w:val="nil"/>
          <w:between w:val="nil"/>
        </w:pBdr>
        <w:shd w:val="clear" w:color="auto" w:fill="FFFFFF"/>
        <w:spacing w:after="0" w:line="240" w:lineRule="auto"/>
        <w:ind w:left="425"/>
        <w:jc w:val="both"/>
        <w:rPr>
          <w:rFonts w:ascii="Candara" w:eastAsia="Candara" w:hAnsi="Candara" w:cs="Candara"/>
          <w:sz w:val="20"/>
          <w:szCs w:val="20"/>
        </w:rPr>
      </w:pPr>
      <w:r>
        <w:rPr>
          <w:rFonts w:ascii="Candara" w:eastAsia="Candara" w:hAnsi="Candara" w:cs="Candara"/>
          <w:color w:val="000000"/>
          <w:sz w:val="20"/>
          <w:szCs w:val="20"/>
        </w:rPr>
        <w:t xml:space="preserve">Změny ve výše uvedených údajích je příjemce povinen neprodleně poskytovateli oznámit, nejpozději do </w:t>
      </w:r>
      <w:r>
        <w:rPr>
          <w:rFonts w:ascii="Candara" w:eastAsia="Candara" w:hAnsi="Candara" w:cs="Candara"/>
          <w:sz w:val="20"/>
          <w:szCs w:val="20"/>
        </w:rPr>
        <w:t>10</w:t>
      </w:r>
      <w:r>
        <w:rPr>
          <w:rFonts w:ascii="Candara" w:eastAsia="Candara" w:hAnsi="Candara" w:cs="Candara"/>
          <w:color w:val="000000"/>
          <w:sz w:val="20"/>
          <w:szCs w:val="20"/>
        </w:rPr>
        <w:t xml:space="preserve"> dnů ode dne změny</w:t>
      </w:r>
      <w:r>
        <w:rPr>
          <w:rFonts w:ascii="Candara" w:eastAsia="Candara" w:hAnsi="Candara" w:cs="Candara"/>
          <w:sz w:val="20"/>
          <w:szCs w:val="20"/>
        </w:rPr>
        <w:t xml:space="preserve">, z důvodů zákonných podmínek poskytování služby dětských skupin poskytovatelem.  </w:t>
      </w:r>
    </w:p>
    <w:p w14:paraId="13C5C773" w14:textId="77777777" w:rsidR="00E503D5" w:rsidRDefault="00E503D5">
      <w:pPr>
        <w:pBdr>
          <w:top w:val="nil"/>
          <w:left w:val="nil"/>
          <w:bottom w:val="nil"/>
          <w:right w:val="nil"/>
          <w:between w:val="nil"/>
        </w:pBdr>
        <w:shd w:val="clear" w:color="auto" w:fill="FFFFFF"/>
        <w:spacing w:after="0" w:line="240" w:lineRule="auto"/>
        <w:ind w:left="425"/>
        <w:jc w:val="both"/>
        <w:rPr>
          <w:rFonts w:ascii="Candara" w:eastAsia="Candara" w:hAnsi="Candara" w:cs="Candara"/>
          <w:sz w:val="20"/>
          <w:szCs w:val="20"/>
          <w:highlight w:val="yellow"/>
        </w:rPr>
      </w:pPr>
    </w:p>
    <w:p w14:paraId="018CD423" w14:textId="731774C7" w:rsidR="00094367" w:rsidRPr="00C979AB" w:rsidRDefault="006A4CF4" w:rsidP="00094367">
      <w:pPr>
        <w:numPr>
          <w:ilvl w:val="0"/>
          <w:numId w:val="5"/>
        </w:numPr>
        <w:pBdr>
          <w:top w:val="nil"/>
          <w:left w:val="nil"/>
          <w:bottom w:val="nil"/>
          <w:right w:val="nil"/>
          <w:between w:val="nil"/>
        </w:pBdr>
        <w:shd w:val="clear" w:color="auto" w:fill="FFFFFF"/>
        <w:spacing w:after="0" w:line="240" w:lineRule="auto"/>
        <w:ind w:left="284"/>
        <w:jc w:val="both"/>
        <w:rPr>
          <w:rFonts w:ascii="Candara" w:eastAsia="Candara" w:hAnsi="Candara" w:cs="Candara"/>
          <w:sz w:val="20"/>
          <w:szCs w:val="20"/>
        </w:rPr>
      </w:pPr>
      <w:bookmarkStart w:id="8" w:name="_heading=h.kkzsvjcn4kfa" w:colFirst="0" w:colLast="0"/>
      <w:bookmarkEnd w:id="8"/>
      <w:r w:rsidRPr="005061C3">
        <w:rPr>
          <w:rFonts w:ascii="Candara" w:eastAsia="Candara" w:hAnsi="Candara" w:cs="Candara"/>
          <w:sz w:val="20"/>
          <w:szCs w:val="20"/>
        </w:rPr>
        <w:t xml:space="preserve">Příjemce si je vědom </w:t>
      </w:r>
      <w:r w:rsidRPr="00C979AB">
        <w:rPr>
          <w:rFonts w:ascii="Candara" w:eastAsia="Candara" w:hAnsi="Candara" w:cs="Candara"/>
          <w:sz w:val="20"/>
          <w:szCs w:val="20"/>
        </w:rPr>
        <w:t xml:space="preserve">státní finanční podpory k péči o jeho dítě v DS K2 a ani on, ani druhý rodič neuzavřeli/neuzavřou smlouvu na obsazení kapacitního místa v jiné dětské skupině </w:t>
      </w:r>
      <w:r w:rsidR="00C979AB" w:rsidRPr="00C979AB">
        <w:rPr>
          <w:rFonts w:ascii="Candara" w:eastAsia="Candara" w:hAnsi="Candara" w:cs="Candara"/>
          <w:sz w:val="20"/>
          <w:szCs w:val="20"/>
        </w:rPr>
        <w:t xml:space="preserve">nebo obdobném zařízení se státní finanční podporou </w:t>
      </w:r>
      <w:r w:rsidRPr="00C979AB">
        <w:rPr>
          <w:rFonts w:ascii="Candara" w:eastAsia="Candara" w:hAnsi="Candara" w:cs="Candara"/>
          <w:sz w:val="20"/>
          <w:szCs w:val="20"/>
        </w:rPr>
        <w:t>ve stejný čas.</w:t>
      </w:r>
    </w:p>
    <w:p w14:paraId="723FF70C" w14:textId="737DDD76" w:rsidR="003B3B4C" w:rsidRDefault="003B3B4C" w:rsidP="00C979AB">
      <w:pPr>
        <w:pBdr>
          <w:top w:val="nil"/>
          <w:left w:val="nil"/>
          <w:bottom w:val="nil"/>
          <w:right w:val="nil"/>
          <w:between w:val="nil"/>
        </w:pBdr>
        <w:shd w:val="clear" w:color="auto" w:fill="FFFFFF"/>
        <w:spacing w:after="0" w:line="240" w:lineRule="auto"/>
        <w:jc w:val="both"/>
        <w:rPr>
          <w:rFonts w:ascii="Candara" w:eastAsia="Candara" w:hAnsi="Candara" w:cs="Candara"/>
          <w:sz w:val="20"/>
          <w:szCs w:val="20"/>
        </w:rPr>
      </w:pPr>
    </w:p>
    <w:p w14:paraId="08C76F97" w14:textId="323AF7E0" w:rsidR="003B3B4C" w:rsidRPr="00C979AB" w:rsidRDefault="003B3B4C" w:rsidP="00067716">
      <w:pPr>
        <w:numPr>
          <w:ilvl w:val="0"/>
          <w:numId w:val="5"/>
        </w:numPr>
        <w:pBdr>
          <w:top w:val="nil"/>
          <w:left w:val="nil"/>
          <w:bottom w:val="nil"/>
          <w:right w:val="nil"/>
          <w:between w:val="nil"/>
        </w:pBdr>
        <w:shd w:val="clear" w:color="auto" w:fill="FFFFFF"/>
        <w:spacing w:after="0" w:line="240" w:lineRule="auto"/>
        <w:ind w:left="284"/>
        <w:jc w:val="both"/>
        <w:rPr>
          <w:rFonts w:ascii="Candara" w:eastAsia="Candara" w:hAnsi="Candara" w:cs="Candara"/>
          <w:sz w:val="20"/>
          <w:szCs w:val="20"/>
        </w:rPr>
      </w:pPr>
      <w:r w:rsidRPr="00C979AB">
        <w:rPr>
          <w:rFonts w:ascii="Candara" w:eastAsia="Candara" w:hAnsi="Candara" w:cs="Candara"/>
          <w:sz w:val="20"/>
          <w:szCs w:val="20"/>
        </w:rPr>
        <w:t xml:space="preserve">Příjemce je povinen bezodkladně písemně oznámit poskytovateli čerpajícímu příspěvek na dětské skupiny uzavření smlouvy o poskytování služby péče o dítě v dětské skupině s jiným poskytovatelem rovněž čerpající příspěvek na provoz dětské skupiny </w:t>
      </w:r>
      <w:r w:rsidR="00C979AB" w:rsidRPr="00C979AB">
        <w:rPr>
          <w:rFonts w:ascii="Candara" w:eastAsia="Candara" w:hAnsi="Candara" w:cs="Candara"/>
          <w:sz w:val="20"/>
          <w:szCs w:val="20"/>
        </w:rPr>
        <w:t>nebo obdobném zařízení se státní finanční podporou</w:t>
      </w:r>
      <w:r w:rsidRPr="00C979AB">
        <w:rPr>
          <w:rFonts w:ascii="Candara" w:eastAsia="Candara" w:hAnsi="Candara" w:cs="Candara"/>
          <w:sz w:val="20"/>
          <w:szCs w:val="20"/>
        </w:rPr>
        <w:t xml:space="preserve">, jde-li o totéž dítě. Oznámení obsahuje údaj o tom, ve kterých dnech v týdnu a ve </w:t>
      </w:r>
      <w:proofErr w:type="gramStart"/>
      <w:r w:rsidRPr="00C979AB">
        <w:rPr>
          <w:rFonts w:ascii="Candara" w:eastAsia="Candara" w:hAnsi="Candara" w:cs="Candara"/>
          <w:sz w:val="20"/>
          <w:szCs w:val="20"/>
        </w:rPr>
        <w:t>kterou</w:t>
      </w:r>
      <w:proofErr w:type="gramEnd"/>
      <w:r w:rsidRPr="00C979AB">
        <w:rPr>
          <w:rFonts w:ascii="Candara" w:eastAsia="Candara" w:hAnsi="Candara" w:cs="Candara"/>
          <w:sz w:val="20"/>
          <w:szCs w:val="20"/>
        </w:rPr>
        <w:t xml:space="preserve"> dobu v průběhu dne má být služba péče o dítě v dětské skupině u jiného poskytovatele poskytována.</w:t>
      </w:r>
    </w:p>
    <w:p w14:paraId="7EAC2926" w14:textId="77777777" w:rsidR="003B3B4C" w:rsidRPr="005061C3" w:rsidRDefault="003B3B4C" w:rsidP="003B3B4C">
      <w:pPr>
        <w:pBdr>
          <w:top w:val="nil"/>
          <w:left w:val="nil"/>
          <w:bottom w:val="nil"/>
          <w:right w:val="nil"/>
          <w:between w:val="nil"/>
        </w:pBdr>
        <w:shd w:val="clear" w:color="auto" w:fill="FFFFFF"/>
        <w:spacing w:after="0" w:line="240" w:lineRule="auto"/>
        <w:ind w:left="284"/>
        <w:jc w:val="both"/>
        <w:rPr>
          <w:rFonts w:ascii="Candara" w:eastAsia="Candara" w:hAnsi="Candara" w:cs="Candara"/>
          <w:sz w:val="20"/>
          <w:szCs w:val="20"/>
        </w:rPr>
      </w:pPr>
    </w:p>
    <w:p w14:paraId="407F5039" w14:textId="77777777" w:rsidR="00E503D5" w:rsidRDefault="006A4CF4">
      <w:pPr>
        <w:numPr>
          <w:ilvl w:val="0"/>
          <w:numId w:val="5"/>
        </w:numPr>
        <w:pBdr>
          <w:top w:val="nil"/>
          <w:left w:val="nil"/>
          <w:bottom w:val="nil"/>
          <w:right w:val="nil"/>
          <w:between w:val="nil"/>
        </w:pBdr>
        <w:spacing w:after="0"/>
        <w:ind w:left="425"/>
        <w:jc w:val="both"/>
        <w:rPr>
          <w:rFonts w:ascii="Candara" w:eastAsia="Candara" w:hAnsi="Candara" w:cs="Candara"/>
          <w:sz w:val="20"/>
          <w:szCs w:val="20"/>
        </w:rPr>
      </w:pPr>
      <w:bookmarkStart w:id="9" w:name="_heading=h.dai7h8dkychh" w:colFirst="0" w:colLast="0"/>
      <w:bookmarkEnd w:id="9"/>
      <w:r>
        <w:rPr>
          <w:rFonts w:ascii="Candara" w:eastAsia="Candara" w:hAnsi="Candara" w:cs="Candara"/>
          <w:sz w:val="20"/>
          <w:szCs w:val="20"/>
        </w:rPr>
        <w:t>Příjemce</w:t>
      </w:r>
      <w:r>
        <w:rPr>
          <w:rFonts w:ascii="Candara" w:eastAsia="Candara" w:hAnsi="Candara" w:cs="Candara"/>
          <w:color w:val="000000"/>
          <w:sz w:val="20"/>
          <w:szCs w:val="20"/>
        </w:rPr>
        <w:t xml:space="preserve"> má zejména následující povinnosti:</w:t>
      </w:r>
    </w:p>
    <w:p w14:paraId="6F35646F" w14:textId="5D6C1B4A" w:rsidR="00E503D5" w:rsidRPr="00C979AB" w:rsidRDefault="006A4CF4">
      <w:pPr>
        <w:numPr>
          <w:ilvl w:val="0"/>
          <w:numId w:val="8"/>
        </w:numPr>
        <w:pBdr>
          <w:top w:val="nil"/>
          <w:left w:val="nil"/>
          <w:bottom w:val="nil"/>
          <w:right w:val="nil"/>
          <w:between w:val="nil"/>
        </w:pBdr>
        <w:spacing w:after="0"/>
        <w:jc w:val="both"/>
        <w:rPr>
          <w:rFonts w:ascii="Candara" w:eastAsia="Candara" w:hAnsi="Candara" w:cs="Candara"/>
          <w:color w:val="000000"/>
          <w:sz w:val="20"/>
          <w:szCs w:val="20"/>
        </w:rPr>
      </w:pPr>
      <w:r w:rsidRPr="00C979AB">
        <w:rPr>
          <w:rFonts w:ascii="Candara" w:eastAsia="Candara" w:hAnsi="Candara" w:cs="Candara"/>
          <w:color w:val="000000"/>
          <w:sz w:val="20"/>
          <w:szCs w:val="20"/>
        </w:rPr>
        <w:t>dodržovat Provozní řád (vnitřní prav</w:t>
      </w:r>
      <w:r w:rsidRPr="00C979AB">
        <w:rPr>
          <w:rFonts w:ascii="Candara" w:eastAsia="Candara" w:hAnsi="Candara" w:cs="Candara"/>
          <w:sz w:val="20"/>
          <w:szCs w:val="20"/>
        </w:rPr>
        <w:t>idla)</w:t>
      </w:r>
      <w:r w:rsidR="00C979AB" w:rsidRPr="00C979AB">
        <w:rPr>
          <w:rFonts w:ascii="Candara" w:eastAsia="Candara" w:hAnsi="Candara" w:cs="Candara"/>
          <w:color w:val="000000"/>
          <w:sz w:val="20"/>
          <w:szCs w:val="20"/>
        </w:rPr>
        <w:t>;</w:t>
      </w:r>
    </w:p>
    <w:p w14:paraId="6E5AEC55" w14:textId="77777777" w:rsidR="00E503D5" w:rsidRPr="00C979AB" w:rsidRDefault="006A4CF4">
      <w:pPr>
        <w:numPr>
          <w:ilvl w:val="0"/>
          <w:numId w:val="8"/>
        </w:numPr>
        <w:pBdr>
          <w:top w:val="nil"/>
          <w:left w:val="nil"/>
          <w:bottom w:val="nil"/>
          <w:right w:val="nil"/>
          <w:between w:val="nil"/>
        </w:pBdr>
        <w:spacing w:after="0"/>
        <w:jc w:val="both"/>
        <w:rPr>
          <w:rFonts w:ascii="Candara" w:eastAsia="Candara" w:hAnsi="Candara" w:cs="Candara"/>
          <w:color w:val="000000"/>
          <w:sz w:val="20"/>
          <w:szCs w:val="20"/>
        </w:rPr>
      </w:pPr>
      <w:r w:rsidRPr="00C979AB">
        <w:rPr>
          <w:rFonts w:ascii="Candara" w:eastAsia="Candara" w:hAnsi="Candara" w:cs="Candara"/>
          <w:color w:val="000000"/>
          <w:sz w:val="20"/>
          <w:szCs w:val="20"/>
        </w:rPr>
        <w:t xml:space="preserve">nepřivádět do DS K2 dítě, které není zcela zdravé (tj. především silný kašel, hnisavá rýma či zvýšená teplota dítěte); při nedodržení této povinnosti má poskytovatel právo nepřijmout dítě do denního programu nebo si vyžádat posouzení zdravotního stavu lékařem, případně ORL specialistou.; </w:t>
      </w:r>
    </w:p>
    <w:p w14:paraId="31297C61" w14:textId="77777777" w:rsidR="00E503D5" w:rsidRPr="00C979AB" w:rsidRDefault="006A4CF4">
      <w:pPr>
        <w:numPr>
          <w:ilvl w:val="0"/>
          <w:numId w:val="8"/>
        </w:numPr>
        <w:pBdr>
          <w:top w:val="nil"/>
          <w:left w:val="nil"/>
          <w:bottom w:val="nil"/>
          <w:right w:val="nil"/>
          <w:between w:val="nil"/>
        </w:pBdr>
        <w:spacing w:after="0"/>
        <w:jc w:val="both"/>
        <w:rPr>
          <w:rFonts w:ascii="Candara" w:eastAsia="Candara" w:hAnsi="Candara" w:cs="Candara"/>
          <w:color w:val="000000"/>
          <w:sz w:val="20"/>
          <w:szCs w:val="20"/>
        </w:rPr>
      </w:pPr>
      <w:r w:rsidRPr="00C979AB">
        <w:rPr>
          <w:rFonts w:ascii="Candara" w:eastAsia="Candara" w:hAnsi="Candara" w:cs="Candara"/>
          <w:color w:val="000000"/>
          <w:sz w:val="20"/>
          <w:szCs w:val="20"/>
        </w:rPr>
        <w:t>vyzvednout si neprodleně dítě, u kterého se projeví známky nemoci (např. zvýšená teplota….);</w:t>
      </w:r>
    </w:p>
    <w:p w14:paraId="1F9566B0" w14:textId="1FBCB66A" w:rsidR="00E503D5" w:rsidRPr="00C979AB" w:rsidRDefault="006A4CF4">
      <w:pPr>
        <w:numPr>
          <w:ilvl w:val="0"/>
          <w:numId w:val="8"/>
        </w:numPr>
        <w:pBdr>
          <w:top w:val="nil"/>
          <w:left w:val="nil"/>
          <w:bottom w:val="nil"/>
          <w:right w:val="nil"/>
          <w:between w:val="nil"/>
        </w:pBdr>
        <w:spacing w:after="0"/>
        <w:jc w:val="both"/>
        <w:rPr>
          <w:rFonts w:ascii="Candara" w:eastAsia="Candara" w:hAnsi="Candara" w:cs="Candara"/>
          <w:sz w:val="20"/>
          <w:szCs w:val="20"/>
        </w:rPr>
      </w:pPr>
      <w:r w:rsidRPr="00C979AB">
        <w:rPr>
          <w:rFonts w:ascii="Candara" w:eastAsia="Candara" w:hAnsi="Candara" w:cs="Candara"/>
          <w:sz w:val="20"/>
          <w:szCs w:val="20"/>
        </w:rPr>
        <w:t>převzít</w:t>
      </w:r>
      <w:r w:rsidRPr="00C979AB">
        <w:rPr>
          <w:rFonts w:ascii="Candara" w:eastAsia="Candara" w:hAnsi="Candara" w:cs="Candara"/>
          <w:color w:val="000000"/>
          <w:sz w:val="20"/>
          <w:szCs w:val="20"/>
        </w:rPr>
        <w:t xml:space="preserve"> zpět svoje d</w:t>
      </w:r>
      <w:r w:rsidR="008112C4">
        <w:rPr>
          <w:rFonts w:ascii="Candara" w:eastAsia="Candara" w:hAnsi="Candara" w:cs="Candara"/>
          <w:color w:val="000000"/>
          <w:sz w:val="20"/>
          <w:szCs w:val="20"/>
        </w:rPr>
        <w:t>ítě od učitelky nejpozději do 17</w:t>
      </w:r>
      <w:r w:rsidRPr="00C979AB">
        <w:rPr>
          <w:rFonts w:ascii="Candara" w:eastAsia="Candara" w:hAnsi="Candara" w:cs="Candara"/>
          <w:color w:val="000000"/>
          <w:sz w:val="20"/>
          <w:szCs w:val="20"/>
        </w:rPr>
        <w:t xml:space="preserve"> hod. V případě vyzvednu</w:t>
      </w:r>
      <w:r w:rsidR="008112C4">
        <w:rPr>
          <w:rFonts w:ascii="Candara" w:eastAsia="Candara" w:hAnsi="Candara" w:cs="Candara"/>
          <w:color w:val="000000"/>
          <w:sz w:val="20"/>
          <w:szCs w:val="20"/>
        </w:rPr>
        <w:t>tí po skončení provozní doby (17</w:t>
      </w:r>
      <w:r w:rsidRPr="00C979AB">
        <w:rPr>
          <w:rFonts w:ascii="Candara" w:eastAsia="Candara" w:hAnsi="Candara" w:cs="Candara"/>
          <w:color w:val="000000"/>
          <w:sz w:val="20"/>
          <w:szCs w:val="20"/>
        </w:rPr>
        <w:t>:00) je rodič povinen zaplatit 250 Kč za každou započatou hodinu.</w:t>
      </w:r>
    </w:p>
    <w:p w14:paraId="4191326C" w14:textId="0F941799" w:rsidR="00E503D5" w:rsidRPr="00C979AB" w:rsidRDefault="006A4CF4">
      <w:pPr>
        <w:numPr>
          <w:ilvl w:val="0"/>
          <w:numId w:val="8"/>
        </w:numPr>
        <w:pBdr>
          <w:top w:val="nil"/>
          <w:left w:val="nil"/>
          <w:bottom w:val="nil"/>
          <w:right w:val="nil"/>
          <w:between w:val="nil"/>
        </w:pBdr>
        <w:spacing w:after="0"/>
        <w:jc w:val="both"/>
        <w:rPr>
          <w:rFonts w:ascii="Candara" w:eastAsia="Candara" w:hAnsi="Candara" w:cs="Candara"/>
          <w:color w:val="000000"/>
          <w:sz w:val="20"/>
          <w:szCs w:val="20"/>
        </w:rPr>
      </w:pPr>
      <w:r w:rsidRPr="00C979AB">
        <w:rPr>
          <w:rFonts w:ascii="Candara" w:eastAsia="Candara" w:hAnsi="Candara" w:cs="Candara"/>
          <w:color w:val="000000"/>
          <w:sz w:val="20"/>
          <w:szCs w:val="20"/>
        </w:rPr>
        <w:t>informovat učitelky o zdravotním stavu dítěte, případných dietních omezeních, jeho individuálním rozvoji  a dalších skutečnostech relevantních pro denní péči</w:t>
      </w:r>
      <w:r w:rsidR="003B3B4C" w:rsidRPr="00C979AB">
        <w:rPr>
          <w:rFonts w:ascii="Candara" w:eastAsia="Candara" w:hAnsi="Candara" w:cs="Candara"/>
          <w:i/>
          <w:color w:val="000000"/>
          <w:sz w:val="20"/>
          <w:szCs w:val="20"/>
        </w:rPr>
        <w:t xml:space="preserve">, </w:t>
      </w:r>
      <w:r w:rsidR="003B3B4C" w:rsidRPr="00C979AB">
        <w:rPr>
          <w:rFonts w:ascii="Candara" w:eastAsia="Candara" w:hAnsi="Candara" w:cs="Candara"/>
          <w:color w:val="000000"/>
          <w:sz w:val="20"/>
          <w:szCs w:val="20"/>
        </w:rPr>
        <w:t>včetně specifických potřeb dítěte;</w:t>
      </w:r>
    </w:p>
    <w:p w14:paraId="7A4833D2" w14:textId="77777777" w:rsidR="00E503D5" w:rsidRPr="00C979AB" w:rsidRDefault="006A4CF4">
      <w:pPr>
        <w:numPr>
          <w:ilvl w:val="0"/>
          <w:numId w:val="8"/>
        </w:numPr>
        <w:pBdr>
          <w:top w:val="nil"/>
          <w:left w:val="nil"/>
          <w:bottom w:val="nil"/>
          <w:right w:val="nil"/>
          <w:between w:val="nil"/>
        </w:pBdr>
        <w:spacing w:after="0"/>
        <w:jc w:val="both"/>
        <w:rPr>
          <w:rFonts w:ascii="Candara" w:eastAsia="Candara" w:hAnsi="Candara" w:cs="Candara"/>
          <w:color w:val="000000"/>
          <w:sz w:val="20"/>
          <w:szCs w:val="20"/>
        </w:rPr>
      </w:pPr>
      <w:r w:rsidRPr="00C979AB">
        <w:rPr>
          <w:rFonts w:ascii="Candara" w:eastAsia="Candara" w:hAnsi="Candara" w:cs="Candara"/>
          <w:color w:val="000000"/>
          <w:sz w:val="20"/>
          <w:szCs w:val="20"/>
        </w:rPr>
        <w:t xml:space="preserve">podrobovat dítě povinnému </w:t>
      </w:r>
      <w:bookmarkStart w:id="10" w:name="_GoBack"/>
      <w:bookmarkEnd w:id="10"/>
      <w:r w:rsidRPr="00C979AB">
        <w:rPr>
          <w:rFonts w:ascii="Candara" w:eastAsia="Candara" w:hAnsi="Candara" w:cs="Candara"/>
          <w:color w:val="000000"/>
          <w:sz w:val="20"/>
          <w:szCs w:val="20"/>
        </w:rPr>
        <w:t>pravidelnému očkování, s výjimkou případu, kdy se dítě nemůže očkování podrobit pro trvalou kontraindikaci;</w:t>
      </w:r>
    </w:p>
    <w:p w14:paraId="3EF8F048" w14:textId="77777777" w:rsidR="00E503D5" w:rsidRPr="00C979AB" w:rsidRDefault="006A4CF4">
      <w:pPr>
        <w:numPr>
          <w:ilvl w:val="0"/>
          <w:numId w:val="8"/>
        </w:numPr>
        <w:pBdr>
          <w:top w:val="nil"/>
          <w:left w:val="nil"/>
          <w:bottom w:val="nil"/>
          <w:right w:val="nil"/>
          <w:between w:val="nil"/>
        </w:pBdr>
        <w:spacing w:after="0"/>
        <w:jc w:val="both"/>
        <w:rPr>
          <w:rFonts w:ascii="Candara" w:eastAsia="Candara" w:hAnsi="Candara" w:cs="Candara"/>
          <w:color w:val="000000"/>
          <w:sz w:val="20"/>
          <w:szCs w:val="20"/>
        </w:rPr>
      </w:pPr>
      <w:r w:rsidRPr="00C979AB">
        <w:rPr>
          <w:rFonts w:ascii="Candara" w:eastAsia="Candara" w:hAnsi="Candara" w:cs="Candara"/>
          <w:color w:val="000000"/>
          <w:sz w:val="20"/>
          <w:szCs w:val="20"/>
        </w:rPr>
        <w:t xml:space="preserve">oblékat a vybavit dítě úměrně počasí a ohlášeným aktivitám. Při nedodržení této povinnosti má </w:t>
      </w:r>
    </w:p>
    <w:p w14:paraId="6F26D0B2" w14:textId="77777777" w:rsidR="00E503D5" w:rsidRPr="00C979AB" w:rsidRDefault="006A4CF4">
      <w:pPr>
        <w:pBdr>
          <w:top w:val="nil"/>
          <w:left w:val="nil"/>
          <w:bottom w:val="nil"/>
          <w:right w:val="nil"/>
          <w:between w:val="nil"/>
        </w:pBdr>
        <w:spacing w:after="0"/>
        <w:ind w:left="360" w:firstLine="708"/>
        <w:jc w:val="both"/>
        <w:rPr>
          <w:rFonts w:ascii="Candara" w:eastAsia="Candara" w:hAnsi="Candara" w:cs="Candara"/>
          <w:color w:val="000000"/>
          <w:sz w:val="20"/>
          <w:szCs w:val="20"/>
        </w:rPr>
      </w:pPr>
      <w:r w:rsidRPr="00C979AB">
        <w:rPr>
          <w:rFonts w:ascii="Candara" w:eastAsia="Candara" w:hAnsi="Candara" w:cs="Candara"/>
          <w:color w:val="000000"/>
          <w:sz w:val="20"/>
          <w:szCs w:val="20"/>
        </w:rPr>
        <w:t>poskytovatel právo nepřijmout dítě do denního programu;</w:t>
      </w:r>
    </w:p>
    <w:p w14:paraId="733F3BD3" w14:textId="74ECECB3" w:rsidR="003B3B4C" w:rsidRPr="00C979AB" w:rsidRDefault="006A4CF4" w:rsidP="003B3B4C">
      <w:pPr>
        <w:numPr>
          <w:ilvl w:val="0"/>
          <w:numId w:val="8"/>
        </w:numPr>
        <w:pBdr>
          <w:top w:val="nil"/>
          <w:left w:val="nil"/>
          <w:bottom w:val="nil"/>
          <w:right w:val="nil"/>
          <w:between w:val="nil"/>
        </w:pBdr>
        <w:spacing w:after="0"/>
        <w:jc w:val="both"/>
        <w:rPr>
          <w:rFonts w:ascii="Candara" w:eastAsia="Candara" w:hAnsi="Candara" w:cs="Candara"/>
          <w:sz w:val="20"/>
          <w:szCs w:val="20"/>
        </w:rPr>
      </w:pPr>
      <w:r w:rsidRPr="00C979AB">
        <w:rPr>
          <w:rFonts w:ascii="Candara" w:eastAsia="Candara" w:hAnsi="Candara" w:cs="Candara"/>
          <w:sz w:val="20"/>
          <w:szCs w:val="20"/>
        </w:rPr>
        <w:t>informovat</w:t>
      </w:r>
      <w:r w:rsidRPr="00C979AB">
        <w:rPr>
          <w:rFonts w:ascii="Candara" w:eastAsia="Candara" w:hAnsi="Candara" w:cs="Candara"/>
          <w:color w:val="000000"/>
          <w:sz w:val="20"/>
          <w:szCs w:val="20"/>
        </w:rPr>
        <w:t xml:space="preserve"> poskytovatele o změně zdravotního stavu nebo případných omezeních spojených se změnou zdravotního stavu, které by mohly mít vliv na poskytování služb</w:t>
      </w:r>
      <w:r w:rsidR="003B3B4C" w:rsidRPr="00C979AB">
        <w:rPr>
          <w:rFonts w:ascii="Candara" w:eastAsia="Candara" w:hAnsi="Candara" w:cs="Candara"/>
          <w:color w:val="000000"/>
          <w:sz w:val="20"/>
          <w:szCs w:val="20"/>
        </w:rPr>
        <w:t>y péče o dítě v dětské skupině;</w:t>
      </w:r>
    </w:p>
    <w:p w14:paraId="26265784" w14:textId="68998645" w:rsidR="003B3B4C" w:rsidRPr="00C979AB" w:rsidRDefault="003B3B4C" w:rsidP="003B3B4C">
      <w:pPr>
        <w:numPr>
          <w:ilvl w:val="0"/>
          <w:numId w:val="8"/>
        </w:numPr>
        <w:pBdr>
          <w:top w:val="nil"/>
          <w:left w:val="nil"/>
          <w:bottom w:val="nil"/>
          <w:right w:val="nil"/>
          <w:between w:val="nil"/>
        </w:pBdr>
        <w:spacing w:after="0"/>
        <w:jc w:val="both"/>
        <w:rPr>
          <w:rFonts w:ascii="Candara" w:eastAsia="Candara" w:hAnsi="Candara" w:cs="Candara"/>
          <w:sz w:val="20"/>
          <w:szCs w:val="20"/>
        </w:rPr>
      </w:pPr>
      <w:r w:rsidRPr="00C979AB">
        <w:rPr>
          <w:rFonts w:ascii="Candara" w:eastAsia="Candara" w:hAnsi="Candara" w:cs="Candara"/>
          <w:sz w:val="20"/>
          <w:szCs w:val="20"/>
        </w:rPr>
        <w:t>písemně oznámit poskytovateli přijetí dítěte k předškolnímu vzdělávání bezodkladně od doručení rozhodnutí od věci. Má-li být dítě individuálně vzděláváno, poskytovateli to rodič oznámí současně s oznámením řediteli mateřské školy podle školského zákona.</w:t>
      </w:r>
    </w:p>
    <w:p w14:paraId="26AD2B89" w14:textId="77777777" w:rsidR="003B3B4C" w:rsidRDefault="003B3B4C">
      <w:pPr>
        <w:pBdr>
          <w:top w:val="nil"/>
          <w:left w:val="nil"/>
          <w:bottom w:val="nil"/>
          <w:right w:val="nil"/>
          <w:between w:val="nil"/>
        </w:pBdr>
        <w:spacing w:after="0"/>
        <w:jc w:val="center"/>
        <w:rPr>
          <w:rFonts w:ascii="Candara" w:eastAsia="Candara" w:hAnsi="Candara" w:cs="Candara"/>
          <w:b/>
          <w:color w:val="000000"/>
          <w:sz w:val="20"/>
          <w:szCs w:val="20"/>
        </w:rPr>
      </w:pPr>
    </w:p>
    <w:p w14:paraId="6F9C9BD5" w14:textId="77777777" w:rsidR="003B3B4C" w:rsidRDefault="003B3B4C">
      <w:pPr>
        <w:pBdr>
          <w:top w:val="nil"/>
          <w:left w:val="nil"/>
          <w:bottom w:val="nil"/>
          <w:right w:val="nil"/>
          <w:between w:val="nil"/>
        </w:pBdr>
        <w:spacing w:after="0"/>
        <w:jc w:val="center"/>
        <w:rPr>
          <w:rFonts w:ascii="Candara" w:eastAsia="Candara" w:hAnsi="Candara" w:cs="Candara"/>
          <w:b/>
          <w:color w:val="000000"/>
          <w:sz w:val="20"/>
          <w:szCs w:val="20"/>
        </w:rPr>
      </w:pPr>
    </w:p>
    <w:p w14:paraId="7990D833" w14:textId="77777777" w:rsidR="003B3B4C" w:rsidRDefault="003B3B4C">
      <w:pPr>
        <w:pBdr>
          <w:top w:val="nil"/>
          <w:left w:val="nil"/>
          <w:bottom w:val="nil"/>
          <w:right w:val="nil"/>
          <w:between w:val="nil"/>
        </w:pBdr>
        <w:spacing w:after="0"/>
        <w:jc w:val="center"/>
        <w:rPr>
          <w:rFonts w:ascii="Candara" w:eastAsia="Candara" w:hAnsi="Candara" w:cs="Candara"/>
          <w:b/>
          <w:color w:val="000000"/>
          <w:sz w:val="20"/>
          <w:szCs w:val="20"/>
        </w:rPr>
      </w:pPr>
    </w:p>
    <w:p w14:paraId="75A38E66" w14:textId="2A4D7BBD" w:rsidR="00E503D5" w:rsidRDefault="006A4CF4">
      <w:pPr>
        <w:pBdr>
          <w:top w:val="nil"/>
          <w:left w:val="nil"/>
          <w:bottom w:val="nil"/>
          <w:right w:val="nil"/>
          <w:between w:val="nil"/>
        </w:pBdr>
        <w:spacing w:after="0"/>
        <w:jc w:val="center"/>
        <w:rPr>
          <w:rFonts w:ascii="Candara" w:eastAsia="Candara" w:hAnsi="Candara" w:cs="Candara"/>
          <w:b/>
          <w:color w:val="000000"/>
          <w:sz w:val="20"/>
          <w:szCs w:val="20"/>
        </w:rPr>
      </w:pPr>
      <w:r>
        <w:rPr>
          <w:rFonts w:ascii="Candara" w:eastAsia="Candara" w:hAnsi="Candara" w:cs="Candara"/>
          <w:b/>
          <w:color w:val="000000"/>
          <w:sz w:val="20"/>
          <w:szCs w:val="20"/>
        </w:rPr>
        <w:lastRenderedPageBreak/>
        <w:t>Článek X</w:t>
      </w:r>
    </w:p>
    <w:p w14:paraId="1E9ACA94" w14:textId="77777777" w:rsidR="00E503D5" w:rsidRDefault="006A4CF4">
      <w:pPr>
        <w:pBdr>
          <w:top w:val="nil"/>
          <w:left w:val="nil"/>
          <w:bottom w:val="nil"/>
          <w:right w:val="nil"/>
          <w:between w:val="nil"/>
        </w:pBdr>
        <w:spacing w:after="0"/>
        <w:jc w:val="center"/>
        <w:rPr>
          <w:rFonts w:ascii="Candara" w:eastAsia="Candara" w:hAnsi="Candara" w:cs="Candara"/>
          <w:b/>
          <w:color w:val="000000"/>
          <w:sz w:val="20"/>
          <w:szCs w:val="20"/>
        </w:rPr>
      </w:pPr>
      <w:r>
        <w:rPr>
          <w:rFonts w:ascii="Candara" w:eastAsia="Candara" w:hAnsi="Candara" w:cs="Candara"/>
          <w:b/>
          <w:color w:val="000000"/>
          <w:sz w:val="20"/>
          <w:szCs w:val="20"/>
        </w:rPr>
        <w:t xml:space="preserve">Práva a povinnosti poskytovatele </w:t>
      </w:r>
    </w:p>
    <w:p w14:paraId="335A5C6B" w14:textId="77777777" w:rsidR="00E503D5" w:rsidRDefault="00E503D5">
      <w:pPr>
        <w:pBdr>
          <w:top w:val="nil"/>
          <w:left w:val="nil"/>
          <w:bottom w:val="nil"/>
          <w:right w:val="nil"/>
          <w:between w:val="nil"/>
        </w:pBdr>
        <w:spacing w:after="0"/>
        <w:jc w:val="both"/>
        <w:rPr>
          <w:rFonts w:ascii="Candara" w:eastAsia="Candara" w:hAnsi="Candara" w:cs="Candara"/>
          <w:color w:val="000000"/>
          <w:sz w:val="20"/>
          <w:szCs w:val="20"/>
        </w:rPr>
      </w:pPr>
    </w:p>
    <w:p w14:paraId="2C9847BE" w14:textId="77777777" w:rsidR="00E503D5" w:rsidRDefault="006A4CF4">
      <w:pPr>
        <w:pBdr>
          <w:top w:val="nil"/>
          <w:left w:val="nil"/>
          <w:bottom w:val="nil"/>
          <w:right w:val="nil"/>
          <w:between w:val="nil"/>
        </w:pBdr>
        <w:spacing w:after="0"/>
        <w:jc w:val="both"/>
        <w:rPr>
          <w:rFonts w:ascii="Candara" w:eastAsia="Candara" w:hAnsi="Candara" w:cs="Candara"/>
          <w:color w:val="000000"/>
          <w:sz w:val="20"/>
          <w:szCs w:val="20"/>
        </w:rPr>
      </w:pPr>
      <w:r>
        <w:rPr>
          <w:rFonts w:ascii="Candara" w:eastAsia="Candara" w:hAnsi="Candara" w:cs="Candara"/>
          <w:color w:val="000000"/>
          <w:sz w:val="20"/>
          <w:szCs w:val="20"/>
        </w:rPr>
        <w:t>Poskytovatel má zejména povinnosti:</w:t>
      </w:r>
    </w:p>
    <w:p w14:paraId="690519D0" w14:textId="2241A708" w:rsidR="00E503D5" w:rsidRPr="00C979AB" w:rsidRDefault="006A4CF4" w:rsidP="00C979AB">
      <w:pPr>
        <w:numPr>
          <w:ilvl w:val="0"/>
          <w:numId w:val="4"/>
        </w:numPr>
        <w:pBdr>
          <w:top w:val="nil"/>
          <w:left w:val="nil"/>
          <w:bottom w:val="nil"/>
          <w:right w:val="nil"/>
          <w:between w:val="nil"/>
        </w:pBdr>
        <w:spacing w:after="0"/>
        <w:ind w:left="1134" w:hanging="425"/>
        <w:jc w:val="both"/>
        <w:rPr>
          <w:rFonts w:ascii="Candara" w:eastAsia="Candara" w:hAnsi="Candara" w:cs="Candara"/>
          <w:color w:val="000000"/>
          <w:sz w:val="20"/>
          <w:szCs w:val="20"/>
        </w:rPr>
      </w:pPr>
      <w:r w:rsidRPr="00C979AB">
        <w:rPr>
          <w:rFonts w:ascii="Candara" w:eastAsia="Candara" w:hAnsi="Candara" w:cs="Candara"/>
          <w:color w:val="000000"/>
          <w:sz w:val="20"/>
          <w:szCs w:val="20"/>
        </w:rPr>
        <w:t xml:space="preserve">poskytovat </w:t>
      </w:r>
      <w:r w:rsidR="00C979AB">
        <w:rPr>
          <w:rFonts w:ascii="Candara" w:eastAsia="Candara" w:hAnsi="Candara" w:cs="Candara"/>
          <w:color w:val="000000"/>
          <w:sz w:val="20"/>
          <w:szCs w:val="20"/>
        </w:rPr>
        <w:t xml:space="preserve">dítěti příjemce péči v době od 7:30 do 17 </w:t>
      </w:r>
      <w:r w:rsidRPr="00C979AB">
        <w:rPr>
          <w:rFonts w:ascii="Candara" w:eastAsia="Candara" w:hAnsi="Candara" w:cs="Candara"/>
          <w:color w:val="000000"/>
          <w:sz w:val="20"/>
          <w:szCs w:val="20"/>
        </w:rPr>
        <w:t xml:space="preserve"> hodin v </w:t>
      </w:r>
      <w:r w:rsidR="00C979AB">
        <w:rPr>
          <w:rFonts w:ascii="Candara" w:eastAsia="Candara" w:hAnsi="Candara" w:cs="Candara"/>
          <w:color w:val="000000"/>
          <w:sz w:val="20"/>
          <w:szCs w:val="20"/>
        </w:rPr>
        <w:t>souladu s Plánem výchovy a péče;</w:t>
      </w:r>
      <w:r w:rsidRPr="00C979AB">
        <w:rPr>
          <w:rFonts w:ascii="Candara" w:eastAsia="Candara" w:hAnsi="Candara" w:cs="Candara"/>
          <w:color w:val="000000"/>
          <w:sz w:val="20"/>
          <w:szCs w:val="20"/>
        </w:rPr>
        <w:t xml:space="preserve"> </w:t>
      </w:r>
    </w:p>
    <w:p w14:paraId="03BC3FF2" w14:textId="75470822" w:rsidR="00E503D5" w:rsidRDefault="006A4CF4">
      <w:pPr>
        <w:numPr>
          <w:ilvl w:val="0"/>
          <w:numId w:val="4"/>
        </w:numPr>
        <w:pBdr>
          <w:top w:val="nil"/>
          <w:left w:val="nil"/>
          <w:bottom w:val="nil"/>
          <w:right w:val="nil"/>
          <w:between w:val="nil"/>
        </w:pBdr>
        <w:spacing w:after="0"/>
        <w:ind w:left="1134" w:hanging="425"/>
        <w:jc w:val="both"/>
        <w:rPr>
          <w:rFonts w:ascii="Candara" w:eastAsia="Candara" w:hAnsi="Candara" w:cs="Candara"/>
          <w:color w:val="000000"/>
          <w:sz w:val="20"/>
          <w:szCs w:val="20"/>
        </w:rPr>
      </w:pPr>
      <w:r>
        <w:rPr>
          <w:rFonts w:ascii="Candara" w:eastAsia="Candara" w:hAnsi="Candara" w:cs="Candara"/>
          <w:color w:val="000000"/>
          <w:sz w:val="20"/>
          <w:szCs w:val="20"/>
        </w:rPr>
        <w:t>infor</w:t>
      </w:r>
      <w:r w:rsidR="003B3B4C">
        <w:rPr>
          <w:rFonts w:ascii="Candara" w:eastAsia="Candara" w:hAnsi="Candara" w:cs="Candara"/>
          <w:color w:val="000000"/>
          <w:sz w:val="20"/>
          <w:szCs w:val="20"/>
        </w:rPr>
        <w:t>movat příjemce o rozvoji dítěte, například formou konzultací;</w:t>
      </w:r>
    </w:p>
    <w:p w14:paraId="67EDD24C" w14:textId="77777777" w:rsidR="00E503D5" w:rsidRDefault="006A4CF4">
      <w:pPr>
        <w:numPr>
          <w:ilvl w:val="0"/>
          <w:numId w:val="4"/>
        </w:numPr>
        <w:pBdr>
          <w:top w:val="nil"/>
          <w:left w:val="nil"/>
          <w:bottom w:val="nil"/>
          <w:right w:val="nil"/>
          <w:between w:val="nil"/>
        </w:pBdr>
        <w:spacing w:after="0"/>
        <w:ind w:left="1134" w:hanging="425"/>
        <w:jc w:val="both"/>
        <w:rPr>
          <w:rFonts w:ascii="Candara" w:eastAsia="Candara" w:hAnsi="Candara" w:cs="Candara"/>
          <w:color w:val="000000"/>
          <w:sz w:val="20"/>
          <w:szCs w:val="20"/>
        </w:rPr>
      </w:pPr>
      <w:r>
        <w:rPr>
          <w:rFonts w:ascii="Candara" w:eastAsia="Candara" w:hAnsi="Candara" w:cs="Candara"/>
          <w:color w:val="000000"/>
          <w:sz w:val="20"/>
          <w:szCs w:val="20"/>
        </w:rPr>
        <w:t xml:space="preserve">mít sjednané pojištění odpovědnosti za škody; </w:t>
      </w:r>
    </w:p>
    <w:p w14:paraId="3F06FA7D" w14:textId="1F8DEA7F" w:rsidR="00E503D5" w:rsidRPr="003B3B4C" w:rsidRDefault="006A4CF4" w:rsidP="003B3B4C">
      <w:pPr>
        <w:numPr>
          <w:ilvl w:val="0"/>
          <w:numId w:val="4"/>
        </w:numPr>
        <w:pBdr>
          <w:top w:val="nil"/>
          <w:left w:val="nil"/>
          <w:bottom w:val="nil"/>
          <w:right w:val="nil"/>
          <w:between w:val="nil"/>
        </w:pBdr>
        <w:spacing w:after="0"/>
        <w:ind w:left="1134" w:hanging="425"/>
        <w:jc w:val="both"/>
        <w:rPr>
          <w:rFonts w:ascii="Candara" w:eastAsia="Candara" w:hAnsi="Candara" w:cs="Candara"/>
          <w:sz w:val="20"/>
          <w:szCs w:val="20"/>
        </w:rPr>
      </w:pPr>
      <w:r>
        <w:rPr>
          <w:rFonts w:ascii="Candara" w:eastAsia="Candara" w:hAnsi="Candara" w:cs="Candara"/>
          <w:sz w:val="20"/>
          <w:szCs w:val="20"/>
        </w:rPr>
        <w:t>v případě, že hodlá ukončit poskytování služby DS K2, seznámit s tímto příjemce minimálně 3 měsíce předem, a to vyvěšením na nástěnce, popřípadě dálkovým</w:t>
      </w:r>
      <w:r w:rsidR="00F05323">
        <w:rPr>
          <w:rFonts w:ascii="Candara" w:eastAsia="Candara" w:hAnsi="Candara" w:cs="Candara"/>
          <w:sz w:val="20"/>
          <w:szCs w:val="20"/>
        </w:rPr>
        <w:t xml:space="preserve"> způsobem na </w:t>
      </w:r>
      <w:r w:rsidR="003B3B4C">
        <w:rPr>
          <w:rFonts w:ascii="Candara" w:eastAsia="Candara" w:hAnsi="Candara" w:cs="Candara"/>
          <w:sz w:val="20"/>
          <w:szCs w:val="20"/>
        </w:rPr>
        <w:t>webových stránkách nebo emailem.</w:t>
      </w:r>
    </w:p>
    <w:p w14:paraId="09C459C4" w14:textId="77777777" w:rsidR="00F05323" w:rsidRDefault="00F05323">
      <w:pPr>
        <w:pBdr>
          <w:top w:val="nil"/>
          <w:left w:val="nil"/>
          <w:bottom w:val="nil"/>
          <w:right w:val="nil"/>
          <w:between w:val="nil"/>
        </w:pBdr>
        <w:spacing w:after="0"/>
        <w:jc w:val="center"/>
        <w:rPr>
          <w:rFonts w:ascii="Candara" w:eastAsia="Candara" w:hAnsi="Candara" w:cs="Candara"/>
          <w:b/>
          <w:color w:val="000000"/>
          <w:sz w:val="20"/>
          <w:szCs w:val="20"/>
        </w:rPr>
      </w:pPr>
    </w:p>
    <w:p w14:paraId="3FC4DB5A" w14:textId="04EBAADF" w:rsidR="00E503D5" w:rsidRDefault="00E503D5" w:rsidP="003B3B4C">
      <w:pPr>
        <w:pBdr>
          <w:top w:val="nil"/>
          <w:left w:val="nil"/>
          <w:bottom w:val="nil"/>
          <w:right w:val="nil"/>
          <w:between w:val="nil"/>
        </w:pBdr>
        <w:spacing w:after="0"/>
        <w:rPr>
          <w:rFonts w:ascii="Candara" w:eastAsia="Candara" w:hAnsi="Candara" w:cs="Candara"/>
          <w:b/>
          <w:color w:val="000000"/>
          <w:sz w:val="20"/>
          <w:szCs w:val="20"/>
        </w:rPr>
      </w:pPr>
    </w:p>
    <w:p w14:paraId="7E1FEB86" w14:textId="77777777" w:rsidR="00AA764F" w:rsidRDefault="00AA764F" w:rsidP="00AA764F">
      <w:pPr>
        <w:spacing w:after="0"/>
        <w:jc w:val="center"/>
        <w:rPr>
          <w:rFonts w:ascii="Candara" w:eastAsia="Candara" w:hAnsi="Candara" w:cs="Candara"/>
          <w:color w:val="000000"/>
          <w:sz w:val="20"/>
          <w:szCs w:val="20"/>
        </w:rPr>
      </w:pPr>
      <w:r>
        <w:rPr>
          <w:rFonts w:ascii="Candara" w:eastAsia="Candara" w:hAnsi="Candara" w:cs="Candara"/>
          <w:b/>
          <w:color w:val="000000"/>
          <w:sz w:val="20"/>
          <w:szCs w:val="20"/>
        </w:rPr>
        <w:t>Článek XI</w:t>
      </w:r>
    </w:p>
    <w:p w14:paraId="299B8019" w14:textId="77777777" w:rsidR="00AA764F" w:rsidRDefault="00AA764F" w:rsidP="00AA764F">
      <w:pPr>
        <w:spacing w:after="0"/>
        <w:jc w:val="center"/>
        <w:rPr>
          <w:rFonts w:ascii="Candara" w:eastAsia="Candara" w:hAnsi="Candara" w:cs="Candara"/>
          <w:b/>
          <w:color w:val="000000"/>
          <w:sz w:val="20"/>
          <w:szCs w:val="20"/>
        </w:rPr>
      </w:pPr>
      <w:r>
        <w:rPr>
          <w:rFonts w:ascii="Candara" w:eastAsia="Candara" w:hAnsi="Candara" w:cs="Candara"/>
          <w:b/>
          <w:color w:val="000000"/>
          <w:sz w:val="20"/>
          <w:szCs w:val="20"/>
        </w:rPr>
        <w:t>Postup při onemocnění dítěte a omlouvání absence</w:t>
      </w:r>
    </w:p>
    <w:p w14:paraId="4D8E01D8" w14:textId="77777777" w:rsidR="00AA764F" w:rsidRDefault="00AA764F" w:rsidP="00AA764F">
      <w:pPr>
        <w:shd w:val="clear" w:color="auto" w:fill="FFFFFF"/>
        <w:spacing w:after="0" w:line="240" w:lineRule="auto"/>
        <w:jc w:val="both"/>
        <w:rPr>
          <w:rFonts w:ascii="Candara" w:eastAsia="Candara" w:hAnsi="Candara" w:cs="Candara"/>
          <w:color w:val="000000"/>
          <w:sz w:val="20"/>
          <w:szCs w:val="20"/>
        </w:rPr>
      </w:pPr>
    </w:p>
    <w:p w14:paraId="5BE98F3D" w14:textId="368AEB2E" w:rsidR="00AA764F" w:rsidRDefault="00AA764F" w:rsidP="00AA764F">
      <w:pPr>
        <w:numPr>
          <w:ilvl w:val="0"/>
          <w:numId w:val="11"/>
        </w:numPr>
        <w:spacing w:after="0"/>
        <w:ind w:left="425" w:hanging="365"/>
        <w:jc w:val="both"/>
        <w:rPr>
          <w:rFonts w:ascii="Candara" w:eastAsia="Candara" w:hAnsi="Candara" w:cs="Candara"/>
          <w:sz w:val="20"/>
          <w:szCs w:val="20"/>
        </w:rPr>
      </w:pPr>
      <w:bookmarkStart w:id="11" w:name="_heading=h.auh4townrosr"/>
      <w:bookmarkEnd w:id="11"/>
      <w:r>
        <w:rPr>
          <w:rFonts w:ascii="Candara" w:eastAsia="Candara" w:hAnsi="Candara" w:cs="Candara"/>
          <w:sz w:val="20"/>
          <w:szCs w:val="20"/>
        </w:rPr>
        <w:t>V případě, že dojde k one</w:t>
      </w:r>
      <w:r>
        <w:rPr>
          <w:rFonts w:ascii="Candara" w:eastAsia="Candara" w:hAnsi="Candara" w:cs="Candara"/>
          <w:color w:val="000000"/>
          <w:sz w:val="20"/>
          <w:szCs w:val="20"/>
        </w:rPr>
        <w:t>mocnění dítěte v domácím prostředí, je nutné omluvit jeho nepřítomnost v dětské skupině v</w:t>
      </w:r>
      <w:r>
        <w:rPr>
          <w:rFonts w:ascii="Candara" w:eastAsia="Candara" w:hAnsi="Candara" w:cs="Candara"/>
          <w:sz w:val="20"/>
          <w:szCs w:val="20"/>
        </w:rPr>
        <w:t xml:space="preserve"> docházkovém systému nebo textovou zprávou, nejpozději </w:t>
      </w:r>
      <w:r w:rsidRPr="00C979AB">
        <w:rPr>
          <w:rFonts w:ascii="Candara" w:eastAsia="Candara" w:hAnsi="Candara" w:cs="Candara"/>
          <w:sz w:val="20"/>
          <w:szCs w:val="20"/>
        </w:rPr>
        <w:t>do 1</w:t>
      </w:r>
      <w:r w:rsidR="006538F2" w:rsidRPr="00C979AB">
        <w:rPr>
          <w:rFonts w:ascii="Candara" w:eastAsia="Candara" w:hAnsi="Candara" w:cs="Candara"/>
          <w:sz w:val="20"/>
          <w:szCs w:val="20"/>
        </w:rPr>
        <w:t>7</w:t>
      </w:r>
      <w:r w:rsidRPr="00C979AB">
        <w:rPr>
          <w:rFonts w:ascii="Candara" w:eastAsia="Candara" w:hAnsi="Candara" w:cs="Candara"/>
          <w:sz w:val="20"/>
          <w:szCs w:val="20"/>
        </w:rPr>
        <w:t xml:space="preserve"> hodin</w:t>
      </w:r>
      <w:r>
        <w:rPr>
          <w:rFonts w:ascii="Candara" w:eastAsia="Candara" w:hAnsi="Candara" w:cs="Candara"/>
          <w:sz w:val="20"/>
          <w:szCs w:val="20"/>
        </w:rPr>
        <w:t xml:space="preserve"> předcházejícího pracovního dne. V případě včasné omluvy nebude účtována strava dítěte. Školné se nevrací.</w:t>
      </w:r>
    </w:p>
    <w:p w14:paraId="2A28F3D9" w14:textId="77777777" w:rsidR="00AA764F" w:rsidRDefault="00AA764F" w:rsidP="00AA764F">
      <w:pPr>
        <w:spacing w:after="0"/>
        <w:jc w:val="both"/>
        <w:rPr>
          <w:rFonts w:ascii="Candara" w:eastAsia="Candara" w:hAnsi="Candara" w:cs="Candara"/>
          <w:sz w:val="20"/>
          <w:szCs w:val="20"/>
        </w:rPr>
      </w:pPr>
    </w:p>
    <w:p w14:paraId="001F99C3" w14:textId="77777777" w:rsidR="00AA764F" w:rsidRDefault="00AA764F" w:rsidP="00AA764F">
      <w:pPr>
        <w:numPr>
          <w:ilvl w:val="0"/>
          <w:numId w:val="11"/>
        </w:numPr>
        <w:spacing w:after="0"/>
        <w:ind w:left="425" w:hanging="365"/>
        <w:jc w:val="both"/>
        <w:rPr>
          <w:rFonts w:ascii="Candara" w:eastAsia="Candara" w:hAnsi="Candara" w:cs="Candara"/>
          <w:sz w:val="20"/>
          <w:szCs w:val="20"/>
        </w:rPr>
      </w:pPr>
      <w:bookmarkStart w:id="12" w:name="_heading=h.c9n44oytb2vy"/>
      <w:bookmarkEnd w:id="12"/>
      <w:r>
        <w:rPr>
          <w:rFonts w:ascii="Candara" w:eastAsia="Candara" w:hAnsi="Candara" w:cs="Candara"/>
          <w:sz w:val="20"/>
          <w:szCs w:val="20"/>
        </w:rPr>
        <w:t>V případě, že dojde k onemocnění dítěte v prostředí DS K2, je dítě izolováno od kolektivu do příchodu rodičů, kterým je okamžitě podána zpráva s žádostí o vyzvednutí dítěte v co nejkratším možném čase. V případě nutnosti může pečující osoba zajistit poskytnutí zdravotních služeb. Po nemoci si pos</w:t>
      </w:r>
      <w:r>
        <w:rPr>
          <w:rFonts w:ascii="Candara" w:eastAsia="Candara" w:hAnsi="Candara" w:cs="Candara"/>
          <w:color w:val="000000"/>
          <w:sz w:val="20"/>
          <w:szCs w:val="20"/>
        </w:rPr>
        <w:t>kytovatel může vyžádat potvrzení od ošetřujícího lékaře, že dítě může zpět do kolektivu ostatních dětí.</w:t>
      </w:r>
    </w:p>
    <w:p w14:paraId="575A7DB8" w14:textId="77777777" w:rsidR="00E503D5" w:rsidRDefault="00E503D5">
      <w:pPr>
        <w:pBdr>
          <w:top w:val="nil"/>
          <w:left w:val="nil"/>
          <w:bottom w:val="nil"/>
          <w:right w:val="nil"/>
          <w:between w:val="nil"/>
        </w:pBdr>
        <w:spacing w:after="0"/>
        <w:ind w:left="720"/>
        <w:jc w:val="both"/>
        <w:rPr>
          <w:rFonts w:ascii="Candara" w:eastAsia="Candara" w:hAnsi="Candara" w:cs="Candara"/>
          <w:color w:val="000000"/>
          <w:sz w:val="20"/>
          <w:szCs w:val="20"/>
        </w:rPr>
      </w:pPr>
    </w:p>
    <w:p w14:paraId="0594E79F" w14:textId="6F918261" w:rsidR="00E503D5" w:rsidRDefault="00E503D5" w:rsidP="003B3B4C">
      <w:pPr>
        <w:pBdr>
          <w:top w:val="nil"/>
          <w:left w:val="nil"/>
          <w:bottom w:val="nil"/>
          <w:right w:val="nil"/>
          <w:between w:val="nil"/>
        </w:pBdr>
        <w:spacing w:after="0"/>
        <w:jc w:val="both"/>
        <w:rPr>
          <w:rFonts w:ascii="Candara" w:eastAsia="Candara" w:hAnsi="Candara" w:cs="Candara"/>
          <w:color w:val="000000"/>
          <w:sz w:val="20"/>
          <w:szCs w:val="20"/>
        </w:rPr>
      </w:pPr>
    </w:p>
    <w:p w14:paraId="3C86821F" w14:textId="77777777" w:rsidR="00E503D5" w:rsidRDefault="006A4CF4">
      <w:pPr>
        <w:pBdr>
          <w:top w:val="nil"/>
          <w:left w:val="nil"/>
          <w:bottom w:val="nil"/>
          <w:right w:val="nil"/>
          <w:between w:val="nil"/>
        </w:pBdr>
        <w:spacing w:after="0"/>
        <w:jc w:val="center"/>
        <w:rPr>
          <w:rFonts w:ascii="Candara" w:eastAsia="Candara" w:hAnsi="Candara" w:cs="Candara"/>
          <w:color w:val="000000"/>
          <w:sz w:val="20"/>
          <w:szCs w:val="20"/>
        </w:rPr>
      </w:pPr>
      <w:r>
        <w:rPr>
          <w:rFonts w:ascii="Candara" w:eastAsia="Candara" w:hAnsi="Candara" w:cs="Candara"/>
          <w:b/>
          <w:color w:val="000000"/>
          <w:sz w:val="20"/>
          <w:szCs w:val="20"/>
        </w:rPr>
        <w:t>Článek XII</w:t>
      </w:r>
    </w:p>
    <w:p w14:paraId="0F3AC46B" w14:textId="77777777" w:rsidR="00E503D5" w:rsidRDefault="006A4CF4">
      <w:pPr>
        <w:pBdr>
          <w:top w:val="nil"/>
          <w:left w:val="nil"/>
          <w:bottom w:val="nil"/>
          <w:right w:val="nil"/>
          <w:between w:val="nil"/>
        </w:pBdr>
        <w:spacing w:after="0"/>
        <w:jc w:val="center"/>
        <w:rPr>
          <w:rFonts w:ascii="Candara" w:eastAsia="Candara" w:hAnsi="Candara" w:cs="Candara"/>
          <w:b/>
          <w:color w:val="000000"/>
          <w:sz w:val="20"/>
          <w:szCs w:val="20"/>
        </w:rPr>
      </w:pPr>
      <w:r>
        <w:rPr>
          <w:rFonts w:ascii="Candara" w:eastAsia="Candara" w:hAnsi="Candara" w:cs="Candara"/>
          <w:b/>
          <w:color w:val="000000"/>
          <w:sz w:val="20"/>
          <w:szCs w:val="20"/>
        </w:rPr>
        <w:t>Odpovědnost poskytovatele za svěřené dítě</w:t>
      </w:r>
    </w:p>
    <w:p w14:paraId="5C8DF896" w14:textId="77777777" w:rsidR="00E503D5" w:rsidRDefault="00E503D5">
      <w:pPr>
        <w:pBdr>
          <w:top w:val="nil"/>
          <w:left w:val="nil"/>
          <w:bottom w:val="nil"/>
          <w:right w:val="nil"/>
          <w:between w:val="nil"/>
        </w:pBdr>
        <w:spacing w:after="0"/>
        <w:jc w:val="both"/>
        <w:rPr>
          <w:rFonts w:ascii="Candara" w:eastAsia="Candara" w:hAnsi="Candara" w:cs="Candara"/>
          <w:color w:val="000000"/>
          <w:sz w:val="20"/>
          <w:szCs w:val="20"/>
        </w:rPr>
      </w:pPr>
    </w:p>
    <w:p w14:paraId="4D8689C7" w14:textId="77777777" w:rsidR="00E503D5" w:rsidRDefault="006A4CF4">
      <w:pPr>
        <w:pBdr>
          <w:top w:val="nil"/>
          <w:left w:val="nil"/>
          <w:bottom w:val="nil"/>
          <w:right w:val="nil"/>
          <w:between w:val="nil"/>
        </w:pBdr>
        <w:spacing w:after="0"/>
        <w:jc w:val="both"/>
        <w:rPr>
          <w:rFonts w:ascii="Candara" w:eastAsia="Candara" w:hAnsi="Candara" w:cs="Candara"/>
          <w:sz w:val="20"/>
          <w:szCs w:val="20"/>
        </w:rPr>
      </w:pPr>
      <w:r>
        <w:rPr>
          <w:rFonts w:ascii="Candara" w:eastAsia="Candara" w:hAnsi="Candara" w:cs="Candara"/>
          <w:color w:val="000000"/>
          <w:sz w:val="20"/>
          <w:szCs w:val="20"/>
        </w:rPr>
        <w:t xml:space="preserve">Poskytovatel odpovídá za dítě, které mu bylo příjemcem svěřeno, a to od okamžiku, kdy příjemce předá dítě učitelce, až do okamžiku předání dítěte příjemci nebo </w:t>
      </w:r>
      <w:r>
        <w:rPr>
          <w:rFonts w:ascii="Candara" w:eastAsia="Candara" w:hAnsi="Candara" w:cs="Candara"/>
          <w:sz w:val="20"/>
          <w:szCs w:val="20"/>
        </w:rPr>
        <w:t>osobně</w:t>
      </w:r>
      <w:r>
        <w:rPr>
          <w:rFonts w:ascii="Candara" w:eastAsia="Candara" w:hAnsi="Candara" w:cs="Candara"/>
          <w:color w:val="000000"/>
          <w:sz w:val="20"/>
          <w:szCs w:val="20"/>
        </w:rPr>
        <w:t xml:space="preserve"> písemně zmocněné příjemcem. </w:t>
      </w:r>
    </w:p>
    <w:p w14:paraId="3D6077BA" w14:textId="77777777" w:rsidR="00E503D5" w:rsidRDefault="00E503D5">
      <w:pPr>
        <w:pBdr>
          <w:top w:val="nil"/>
          <w:left w:val="nil"/>
          <w:bottom w:val="nil"/>
          <w:right w:val="nil"/>
          <w:between w:val="nil"/>
        </w:pBdr>
        <w:spacing w:after="0"/>
        <w:jc w:val="both"/>
        <w:rPr>
          <w:rFonts w:ascii="Candara" w:eastAsia="Candara" w:hAnsi="Candara" w:cs="Candara"/>
          <w:sz w:val="20"/>
          <w:szCs w:val="20"/>
        </w:rPr>
      </w:pPr>
    </w:p>
    <w:p w14:paraId="38DDEBA5" w14:textId="77777777" w:rsidR="00E503D5" w:rsidRDefault="006A4CF4">
      <w:pPr>
        <w:pBdr>
          <w:top w:val="nil"/>
          <w:left w:val="nil"/>
          <w:bottom w:val="nil"/>
          <w:right w:val="nil"/>
          <w:between w:val="nil"/>
        </w:pBdr>
        <w:spacing w:after="0"/>
        <w:jc w:val="center"/>
        <w:rPr>
          <w:rFonts w:ascii="Candara" w:eastAsia="Candara" w:hAnsi="Candara" w:cs="Candara"/>
          <w:b/>
          <w:color w:val="000000"/>
          <w:sz w:val="20"/>
          <w:szCs w:val="20"/>
        </w:rPr>
      </w:pPr>
      <w:r>
        <w:rPr>
          <w:rFonts w:ascii="Candara" w:eastAsia="Candara" w:hAnsi="Candara" w:cs="Candara"/>
          <w:b/>
          <w:color w:val="000000"/>
          <w:sz w:val="20"/>
          <w:szCs w:val="20"/>
        </w:rPr>
        <w:t>Článek XIII</w:t>
      </w:r>
    </w:p>
    <w:p w14:paraId="34A5E0F3" w14:textId="77777777" w:rsidR="00E503D5" w:rsidRDefault="006A4CF4">
      <w:pPr>
        <w:pBdr>
          <w:top w:val="nil"/>
          <w:left w:val="nil"/>
          <w:bottom w:val="nil"/>
          <w:right w:val="nil"/>
          <w:between w:val="nil"/>
        </w:pBdr>
        <w:spacing w:after="0"/>
        <w:jc w:val="center"/>
        <w:rPr>
          <w:rFonts w:ascii="Candara" w:eastAsia="Candara" w:hAnsi="Candara" w:cs="Candara"/>
          <w:b/>
          <w:sz w:val="20"/>
          <w:szCs w:val="20"/>
        </w:rPr>
      </w:pPr>
      <w:r>
        <w:rPr>
          <w:rFonts w:ascii="Candara" w:eastAsia="Candara" w:hAnsi="Candara" w:cs="Candara"/>
          <w:b/>
          <w:sz w:val="20"/>
          <w:szCs w:val="20"/>
        </w:rPr>
        <w:t>Provozní řád (vnitřní pravidla)</w:t>
      </w:r>
    </w:p>
    <w:p w14:paraId="5AB3931B" w14:textId="77777777" w:rsidR="00E503D5" w:rsidRDefault="00E503D5">
      <w:pPr>
        <w:pBdr>
          <w:top w:val="nil"/>
          <w:left w:val="nil"/>
          <w:bottom w:val="nil"/>
          <w:right w:val="nil"/>
          <w:between w:val="nil"/>
        </w:pBdr>
        <w:spacing w:after="0"/>
        <w:jc w:val="both"/>
        <w:rPr>
          <w:rFonts w:ascii="Candara" w:eastAsia="Candara" w:hAnsi="Candara" w:cs="Candara"/>
          <w:color w:val="000000"/>
          <w:sz w:val="20"/>
          <w:szCs w:val="20"/>
        </w:rPr>
      </w:pPr>
    </w:p>
    <w:p w14:paraId="361F61EE" w14:textId="12457C00" w:rsidR="00E503D5" w:rsidRDefault="006A4CF4">
      <w:pPr>
        <w:pBdr>
          <w:top w:val="nil"/>
          <w:left w:val="nil"/>
          <w:bottom w:val="nil"/>
          <w:right w:val="nil"/>
          <w:between w:val="nil"/>
        </w:pBdr>
        <w:spacing w:after="0"/>
        <w:jc w:val="both"/>
        <w:rPr>
          <w:rFonts w:ascii="Candara" w:eastAsia="Candara" w:hAnsi="Candara" w:cs="Candara"/>
          <w:color w:val="000000"/>
          <w:sz w:val="20"/>
          <w:szCs w:val="20"/>
        </w:rPr>
      </w:pPr>
      <w:r>
        <w:rPr>
          <w:rFonts w:ascii="Candara" w:eastAsia="Candara" w:hAnsi="Candara" w:cs="Candara"/>
          <w:color w:val="000000"/>
          <w:sz w:val="20"/>
          <w:szCs w:val="20"/>
        </w:rPr>
        <w:t xml:space="preserve">Smluvní strany se zavazují dodržovat </w:t>
      </w:r>
      <w:r w:rsidR="003B3B4C">
        <w:rPr>
          <w:rFonts w:ascii="Candara" w:eastAsia="Candara" w:hAnsi="Candara" w:cs="Candara"/>
          <w:color w:val="000000"/>
          <w:sz w:val="20"/>
          <w:szCs w:val="20"/>
        </w:rPr>
        <w:t xml:space="preserve">Provozní řád (vnitřní pravidla). </w:t>
      </w:r>
      <w:r>
        <w:rPr>
          <w:rFonts w:ascii="Candara" w:eastAsia="Candara" w:hAnsi="Candara" w:cs="Candara"/>
          <w:color w:val="000000"/>
          <w:sz w:val="20"/>
          <w:szCs w:val="20"/>
        </w:rPr>
        <w:t xml:space="preserve"> </w:t>
      </w:r>
      <w:r w:rsidR="003B3B4C" w:rsidRPr="00C979AB">
        <w:rPr>
          <w:rFonts w:ascii="Candara" w:eastAsia="Candara" w:hAnsi="Candara" w:cs="Candara"/>
          <w:color w:val="000000"/>
          <w:sz w:val="20"/>
          <w:szCs w:val="20"/>
        </w:rPr>
        <w:t>Provozní řád (vnitřní pravidla)</w:t>
      </w:r>
      <w:r w:rsidR="003B3B4C">
        <w:rPr>
          <w:rFonts w:ascii="Candara" w:eastAsia="Candara" w:hAnsi="Candara" w:cs="Candara"/>
          <w:color w:val="000000"/>
          <w:sz w:val="20"/>
          <w:szCs w:val="20"/>
        </w:rPr>
        <w:t xml:space="preserve"> </w:t>
      </w:r>
      <w:r>
        <w:rPr>
          <w:rFonts w:ascii="Candara" w:eastAsia="Candara" w:hAnsi="Candara" w:cs="Candara"/>
          <w:color w:val="000000"/>
          <w:sz w:val="20"/>
          <w:szCs w:val="20"/>
        </w:rPr>
        <w:t xml:space="preserve">může být ze závažných důvodů ředitelkou Klubu K2 v průběhu roku změněn. Zákonný zástupce dítěte bude o změně </w:t>
      </w:r>
      <w:r w:rsidRPr="00C979AB">
        <w:rPr>
          <w:rFonts w:ascii="Candara" w:eastAsia="Candara" w:hAnsi="Candara" w:cs="Candara"/>
          <w:color w:val="000000"/>
          <w:sz w:val="20"/>
          <w:szCs w:val="20"/>
        </w:rPr>
        <w:t>P</w:t>
      </w:r>
      <w:r>
        <w:rPr>
          <w:rFonts w:ascii="Candara" w:eastAsia="Candara" w:hAnsi="Candara" w:cs="Candara"/>
          <w:color w:val="000000"/>
          <w:sz w:val="20"/>
          <w:szCs w:val="20"/>
        </w:rPr>
        <w:t>rovozního řádu (vnitřních prav</w:t>
      </w:r>
      <w:r w:rsidRPr="00C979AB">
        <w:rPr>
          <w:rFonts w:ascii="Candara" w:eastAsia="Candara" w:hAnsi="Candara" w:cs="Candara"/>
          <w:color w:val="000000"/>
          <w:sz w:val="20"/>
          <w:szCs w:val="20"/>
        </w:rPr>
        <w:t>idel)</w:t>
      </w:r>
      <w:r>
        <w:rPr>
          <w:rFonts w:ascii="Candara" w:eastAsia="Candara" w:hAnsi="Candara" w:cs="Candara"/>
          <w:color w:val="000000"/>
          <w:sz w:val="20"/>
          <w:szCs w:val="20"/>
        </w:rPr>
        <w:t xml:space="preserve"> informován e-mailem a bude mu zasláno nové znění Provozního řádu (vnitřních pravidel).</w:t>
      </w:r>
      <w:r w:rsidR="003B3B4C">
        <w:rPr>
          <w:rFonts w:ascii="Candara" w:eastAsia="Candara" w:hAnsi="Candara" w:cs="Candara"/>
          <w:color w:val="000000"/>
          <w:sz w:val="20"/>
          <w:szCs w:val="20"/>
        </w:rPr>
        <w:t xml:space="preserve"> </w:t>
      </w:r>
      <w:r w:rsidR="003B3B4C" w:rsidRPr="00C979AB">
        <w:rPr>
          <w:rFonts w:ascii="Candara" w:eastAsia="Candara" w:hAnsi="Candara" w:cs="Candara"/>
          <w:color w:val="000000"/>
          <w:sz w:val="20"/>
          <w:szCs w:val="20"/>
        </w:rPr>
        <w:t>Příjemce je povinen se s novým zněním seznámit a má právo odstoupit od smlouvy o poskytování služby péče o dítě v dětské skupině do 30 dnů ode dne, kde je se změnami písemně seznámen.</w:t>
      </w:r>
    </w:p>
    <w:p w14:paraId="33F5C229" w14:textId="6EF1CFDE" w:rsidR="00E503D5" w:rsidRDefault="00E503D5" w:rsidP="00C979AB">
      <w:pPr>
        <w:pBdr>
          <w:top w:val="nil"/>
          <w:left w:val="nil"/>
          <w:bottom w:val="nil"/>
          <w:right w:val="nil"/>
          <w:between w:val="nil"/>
        </w:pBdr>
        <w:spacing w:after="0"/>
        <w:rPr>
          <w:rFonts w:ascii="Candara" w:eastAsia="Candara" w:hAnsi="Candara" w:cs="Candara"/>
          <w:b/>
          <w:color w:val="000000"/>
          <w:sz w:val="20"/>
          <w:szCs w:val="20"/>
        </w:rPr>
      </w:pPr>
    </w:p>
    <w:p w14:paraId="0C626243" w14:textId="6CA30E97" w:rsidR="003B3B4C" w:rsidRDefault="003B3B4C" w:rsidP="00C979AB">
      <w:pPr>
        <w:pBdr>
          <w:top w:val="nil"/>
          <w:left w:val="nil"/>
          <w:bottom w:val="nil"/>
          <w:right w:val="nil"/>
          <w:between w:val="nil"/>
        </w:pBdr>
        <w:spacing w:after="0"/>
        <w:rPr>
          <w:rFonts w:ascii="Candara" w:eastAsia="Candara" w:hAnsi="Candara" w:cs="Candara"/>
          <w:b/>
          <w:color w:val="000000"/>
          <w:sz w:val="20"/>
          <w:szCs w:val="20"/>
        </w:rPr>
      </w:pPr>
    </w:p>
    <w:p w14:paraId="76266480" w14:textId="3FF746C2" w:rsidR="00E503D5" w:rsidRDefault="006A4CF4">
      <w:pPr>
        <w:pBdr>
          <w:top w:val="nil"/>
          <w:left w:val="nil"/>
          <w:bottom w:val="nil"/>
          <w:right w:val="nil"/>
          <w:between w:val="nil"/>
        </w:pBdr>
        <w:spacing w:after="0"/>
        <w:jc w:val="center"/>
        <w:rPr>
          <w:rFonts w:ascii="Candara" w:eastAsia="Candara" w:hAnsi="Candara" w:cs="Candara"/>
          <w:color w:val="000000"/>
          <w:sz w:val="20"/>
          <w:szCs w:val="20"/>
        </w:rPr>
      </w:pPr>
      <w:r>
        <w:rPr>
          <w:rFonts w:ascii="Candara" w:eastAsia="Candara" w:hAnsi="Candara" w:cs="Candara"/>
          <w:b/>
          <w:color w:val="000000"/>
          <w:sz w:val="20"/>
          <w:szCs w:val="20"/>
        </w:rPr>
        <w:t>Článek XIV</w:t>
      </w:r>
    </w:p>
    <w:p w14:paraId="39EA78E3" w14:textId="77777777" w:rsidR="00E503D5" w:rsidRDefault="006A4CF4">
      <w:pPr>
        <w:pBdr>
          <w:top w:val="nil"/>
          <w:left w:val="nil"/>
          <w:bottom w:val="nil"/>
          <w:right w:val="nil"/>
          <w:between w:val="nil"/>
        </w:pBdr>
        <w:spacing w:after="0"/>
        <w:jc w:val="center"/>
        <w:rPr>
          <w:rFonts w:ascii="Candara" w:eastAsia="Candara" w:hAnsi="Candara" w:cs="Candara"/>
          <w:b/>
          <w:color w:val="000000"/>
          <w:sz w:val="20"/>
          <w:szCs w:val="20"/>
        </w:rPr>
      </w:pPr>
      <w:r>
        <w:rPr>
          <w:rFonts w:ascii="Candara" w:eastAsia="Candara" w:hAnsi="Candara" w:cs="Candara"/>
          <w:b/>
          <w:color w:val="000000"/>
          <w:sz w:val="20"/>
          <w:szCs w:val="20"/>
        </w:rPr>
        <w:t>Trvání smlouvy</w:t>
      </w:r>
    </w:p>
    <w:p w14:paraId="732C7600" w14:textId="77777777" w:rsidR="00E503D5" w:rsidRDefault="00E503D5">
      <w:pPr>
        <w:pBdr>
          <w:top w:val="nil"/>
          <w:left w:val="nil"/>
          <w:bottom w:val="nil"/>
          <w:right w:val="nil"/>
          <w:between w:val="nil"/>
        </w:pBdr>
        <w:spacing w:after="0"/>
        <w:jc w:val="both"/>
        <w:rPr>
          <w:rFonts w:ascii="Candara" w:eastAsia="Candara" w:hAnsi="Candara" w:cs="Candara"/>
          <w:b/>
          <w:color w:val="000000"/>
          <w:sz w:val="20"/>
          <w:szCs w:val="20"/>
        </w:rPr>
      </w:pPr>
    </w:p>
    <w:p w14:paraId="0BB7E087" w14:textId="77777777" w:rsidR="00E503D5" w:rsidRDefault="006A4CF4">
      <w:pPr>
        <w:spacing w:after="0"/>
        <w:jc w:val="both"/>
        <w:rPr>
          <w:rFonts w:ascii="Candara" w:eastAsia="Candara" w:hAnsi="Candara" w:cs="Candara"/>
          <w:sz w:val="20"/>
          <w:szCs w:val="20"/>
        </w:rPr>
      </w:pPr>
      <w:r>
        <w:rPr>
          <w:rFonts w:ascii="Candara" w:eastAsia="Candara" w:hAnsi="Candara" w:cs="Candara"/>
          <w:sz w:val="20"/>
          <w:szCs w:val="20"/>
        </w:rPr>
        <w:t xml:space="preserve">Tato smlouva nabývá platnosti podpisem oběma smluvními stranami. </w:t>
      </w:r>
    </w:p>
    <w:p w14:paraId="282D5EB4" w14:textId="77777777" w:rsidR="00E503D5" w:rsidRDefault="00E503D5">
      <w:pPr>
        <w:spacing w:after="0"/>
        <w:jc w:val="both"/>
        <w:rPr>
          <w:rFonts w:ascii="Candara" w:eastAsia="Candara" w:hAnsi="Candara" w:cs="Candara"/>
          <w:sz w:val="20"/>
          <w:szCs w:val="20"/>
        </w:rPr>
      </w:pPr>
    </w:p>
    <w:p w14:paraId="6F96FA0D" w14:textId="676BCB16" w:rsidR="00E503D5" w:rsidRDefault="006A4CF4">
      <w:pPr>
        <w:spacing w:after="0"/>
        <w:jc w:val="both"/>
        <w:rPr>
          <w:rFonts w:ascii="Candara" w:eastAsia="Candara" w:hAnsi="Candara" w:cs="Candara"/>
          <w:color w:val="000000"/>
          <w:sz w:val="20"/>
          <w:szCs w:val="20"/>
        </w:rPr>
      </w:pPr>
      <w:r>
        <w:rPr>
          <w:rFonts w:ascii="Candara" w:eastAsia="Candara" w:hAnsi="Candara" w:cs="Candara"/>
          <w:sz w:val="20"/>
          <w:szCs w:val="20"/>
        </w:rPr>
        <w:t xml:space="preserve">Smlouva je účinná </w:t>
      </w:r>
      <w:r>
        <w:rPr>
          <w:rFonts w:ascii="Candara" w:eastAsia="Candara" w:hAnsi="Candara" w:cs="Candara"/>
          <w:color w:val="000000"/>
          <w:sz w:val="20"/>
          <w:szCs w:val="20"/>
        </w:rPr>
        <w:t>od…</w:t>
      </w:r>
      <w:r w:rsidR="00150B25">
        <w:rPr>
          <w:rFonts w:ascii="Candara" w:eastAsia="Candara" w:hAnsi="Candara" w:cs="Candara"/>
          <w:color w:val="000000"/>
          <w:sz w:val="20"/>
          <w:szCs w:val="20"/>
        </w:rPr>
        <w:t>1. 9. 2025</w:t>
      </w:r>
      <w:r>
        <w:rPr>
          <w:rFonts w:ascii="Candara" w:eastAsia="Candara" w:hAnsi="Candara" w:cs="Candara"/>
          <w:color w:val="000000"/>
          <w:sz w:val="20"/>
          <w:szCs w:val="20"/>
        </w:rPr>
        <w:t xml:space="preserve">…………. </w:t>
      </w:r>
      <w:proofErr w:type="gramStart"/>
      <w:r>
        <w:rPr>
          <w:rFonts w:ascii="Candara" w:eastAsia="Candara" w:hAnsi="Candara" w:cs="Candara"/>
          <w:color w:val="000000"/>
          <w:sz w:val="20"/>
          <w:szCs w:val="20"/>
        </w:rPr>
        <w:t>do</w:t>
      </w:r>
      <w:proofErr w:type="gramEnd"/>
      <w:r>
        <w:rPr>
          <w:rFonts w:ascii="Candara" w:eastAsia="Candara" w:hAnsi="Candara" w:cs="Candara"/>
          <w:color w:val="000000"/>
          <w:sz w:val="20"/>
          <w:szCs w:val="20"/>
        </w:rPr>
        <w:t>……..…</w:t>
      </w:r>
      <w:r w:rsidR="00150B25">
        <w:rPr>
          <w:rFonts w:ascii="Candara" w:eastAsia="Candara" w:hAnsi="Candara" w:cs="Candara"/>
          <w:color w:val="000000"/>
          <w:sz w:val="20"/>
          <w:szCs w:val="20"/>
        </w:rPr>
        <w:t>30. 6. 2026</w:t>
      </w:r>
      <w:r>
        <w:rPr>
          <w:rFonts w:ascii="Candara" w:eastAsia="Candara" w:hAnsi="Candara" w:cs="Candara"/>
          <w:color w:val="000000"/>
          <w:sz w:val="20"/>
          <w:szCs w:val="20"/>
        </w:rPr>
        <w:t xml:space="preserve">……………………....…... </w:t>
      </w:r>
    </w:p>
    <w:p w14:paraId="0E03BCB0" w14:textId="77777777" w:rsidR="00E503D5" w:rsidRDefault="00E503D5">
      <w:pPr>
        <w:pBdr>
          <w:top w:val="nil"/>
          <w:left w:val="nil"/>
          <w:bottom w:val="nil"/>
          <w:right w:val="nil"/>
          <w:between w:val="nil"/>
        </w:pBdr>
        <w:spacing w:after="0"/>
        <w:jc w:val="both"/>
        <w:rPr>
          <w:rFonts w:ascii="Candara" w:eastAsia="Candara" w:hAnsi="Candara" w:cs="Candara"/>
          <w:b/>
          <w:sz w:val="20"/>
          <w:szCs w:val="20"/>
        </w:rPr>
      </w:pPr>
      <w:bookmarkStart w:id="13" w:name="_heading=h.uw3qd66cxnjt" w:colFirst="0" w:colLast="0"/>
      <w:bookmarkEnd w:id="13"/>
    </w:p>
    <w:p w14:paraId="406A5812" w14:textId="77777777" w:rsidR="00AA764F" w:rsidRDefault="00AA764F" w:rsidP="00AA764F">
      <w:pPr>
        <w:spacing w:after="0"/>
        <w:jc w:val="center"/>
        <w:rPr>
          <w:rFonts w:ascii="Candara" w:eastAsia="Candara" w:hAnsi="Candara" w:cs="Candara"/>
          <w:color w:val="000000"/>
          <w:sz w:val="20"/>
          <w:szCs w:val="20"/>
        </w:rPr>
      </w:pPr>
      <w:bookmarkStart w:id="14" w:name="_heading=h.7skwbh5nivpm" w:colFirst="0" w:colLast="0"/>
      <w:bookmarkEnd w:id="14"/>
      <w:r>
        <w:rPr>
          <w:rFonts w:ascii="Candara" w:eastAsia="Candara" w:hAnsi="Candara" w:cs="Candara"/>
          <w:b/>
          <w:color w:val="000000"/>
          <w:sz w:val="20"/>
          <w:szCs w:val="20"/>
        </w:rPr>
        <w:lastRenderedPageBreak/>
        <w:t>Článek XV</w:t>
      </w:r>
    </w:p>
    <w:p w14:paraId="4AC183DA" w14:textId="77777777" w:rsidR="00AA764F" w:rsidRDefault="00AA764F" w:rsidP="00AA764F">
      <w:pPr>
        <w:spacing w:after="0"/>
        <w:jc w:val="center"/>
        <w:rPr>
          <w:rFonts w:ascii="Candara" w:eastAsia="Candara" w:hAnsi="Candara" w:cs="Candara"/>
          <w:b/>
          <w:color w:val="000000"/>
          <w:sz w:val="20"/>
          <w:szCs w:val="20"/>
        </w:rPr>
      </w:pPr>
      <w:r>
        <w:rPr>
          <w:rFonts w:ascii="Candara" w:eastAsia="Candara" w:hAnsi="Candara" w:cs="Candara"/>
          <w:b/>
          <w:color w:val="000000"/>
          <w:sz w:val="20"/>
          <w:szCs w:val="20"/>
        </w:rPr>
        <w:t xml:space="preserve">Ukončení smlouvy </w:t>
      </w:r>
    </w:p>
    <w:p w14:paraId="7CEC2FD0" w14:textId="77777777" w:rsidR="00AA764F" w:rsidRDefault="00AA764F" w:rsidP="00AA764F">
      <w:pPr>
        <w:spacing w:after="0"/>
        <w:jc w:val="center"/>
        <w:rPr>
          <w:rFonts w:ascii="Candara" w:eastAsia="Candara" w:hAnsi="Candara" w:cs="Candara"/>
          <w:b/>
          <w:sz w:val="20"/>
          <w:szCs w:val="20"/>
        </w:rPr>
      </w:pPr>
    </w:p>
    <w:p w14:paraId="0BF334CE" w14:textId="77777777" w:rsidR="00AA764F" w:rsidRDefault="00AA764F" w:rsidP="00AA764F">
      <w:pPr>
        <w:spacing w:after="0"/>
        <w:jc w:val="both"/>
        <w:rPr>
          <w:rFonts w:ascii="Candara" w:eastAsia="Candara" w:hAnsi="Candara" w:cs="Candara"/>
          <w:color w:val="000000"/>
          <w:sz w:val="20"/>
          <w:szCs w:val="20"/>
        </w:rPr>
      </w:pPr>
      <w:r>
        <w:rPr>
          <w:rFonts w:ascii="Candara" w:eastAsia="Candara" w:hAnsi="Candara" w:cs="Candara"/>
          <w:color w:val="000000"/>
          <w:sz w:val="20"/>
          <w:szCs w:val="20"/>
        </w:rPr>
        <w:t>Tato smlouva může být ukončena:</w:t>
      </w:r>
    </w:p>
    <w:p w14:paraId="0C3D683B" w14:textId="2C147D2B" w:rsidR="00AA764F" w:rsidRDefault="00AA764F" w:rsidP="00AA764F">
      <w:pPr>
        <w:pStyle w:val="Odstavecseseznamem"/>
        <w:numPr>
          <w:ilvl w:val="0"/>
          <w:numId w:val="14"/>
        </w:numPr>
        <w:spacing w:after="0"/>
        <w:jc w:val="both"/>
        <w:rPr>
          <w:rFonts w:ascii="Candara" w:eastAsia="Candara" w:hAnsi="Candara" w:cs="Candara"/>
          <w:color w:val="000000"/>
          <w:sz w:val="20"/>
          <w:szCs w:val="20"/>
        </w:rPr>
      </w:pPr>
      <w:r w:rsidRPr="00AA764F">
        <w:rPr>
          <w:rFonts w:ascii="Candara" w:eastAsia="Candara" w:hAnsi="Candara" w:cs="Candara"/>
          <w:color w:val="000000"/>
          <w:sz w:val="20"/>
          <w:szCs w:val="20"/>
        </w:rPr>
        <w:t>Výpovědí. Tato smlouva může být vypovězena jak ze strany příjemce, tak ze strany poskytovatele, a to bez udání důvodu. Výpovědní doba je 1 měsíc a začíná běžet od prvního dne následujícího kalendářního měsíce po měsíci, ve kterém byla výpověď prokazatelně doručena jedné ze stran této smlouvy. Po dobu běhu výpovědní doby je příjemce povinen hradit poplatky spojené se zařazením dítěte do DS K2, a to i v případě, že se dítě programu neúčastní.</w:t>
      </w:r>
      <w:bookmarkStart w:id="15" w:name="_heading=h.30j0zll"/>
      <w:bookmarkEnd w:id="15"/>
    </w:p>
    <w:p w14:paraId="2AD4450D" w14:textId="77777777" w:rsidR="00AA764F" w:rsidRDefault="00AA764F" w:rsidP="00AA764F">
      <w:pPr>
        <w:spacing w:after="0"/>
        <w:jc w:val="both"/>
        <w:rPr>
          <w:rFonts w:ascii="Candara" w:eastAsia="Candara" w:hAnsi="Candara" w:cs="Candara"/>
          <w:sz w:val="20"/>
          <w:szCs w:val="20"/>
        </w:rPr>
      </w:pPr>
    </w:p>
    <w:p w14:paraId="2F6E1551" w14:textId="77777777" w:rsidR="003B3B4C" w:rsidRDefault="00AA764F" w:rsidP="00AA764F">
      <w:pPr>
        <w:pStyle w:val="Odstavecseseznamem"/>
        <w:numPr>
          <w:ilvl w:val="0"/>
          <w:numId w:val="14"/>
        </w:numPr>
        <w:spacing w:after="0"/>
        <w:jc w:val="both"/>
        <w:rPr>
          <w:rFonts w:ascii="Candara" w:eastAsia="Candara" w:hAnsi="Candara" w:cs="Candara"/>
          <w:color w:val="000000"/>
          <w:sz w:val="20"/>
          <w:szCs w:val="20"/>
        </w:rPr>
      </w:pPr>
      <w:r w:rsidRPr="00AA764F">
        <w:rPr>
          <w:rFonts w:ascii="Candara" w:eastAsia="Candara" w:hAnsi="Candara" w:cs="Candara"/>
          <w:color w:val="000000"/>
          <w:sz w:val="20"/>
          <w:szCs w:val="20"/>
        </w:rPr>
        <w:t xml:space="preserve">Odstoupením od smlouvy. </w:t>
      </w:r>
    </w:p>
    <w:p w14:paraId="07F067F7" w14:textId="77777777" w:rsidR="003B3B4C" w:rsidRPr="003B3B4C" w:rsidRDefault="003B3B4C" w:rsidP="003B3B4C">
      <w:pPr>
        <w:pStyle w:val="Odstavecseseznamem"/>
        <w:rPr>
          <w:rFonts w:ascii="Candara" w:eastAsia="Candara" w:hAnsi="Candara" w:cs="Candara"/>
          <w:color w:val="000000"/>
          <w:sz w:val="20"/>
          <w:szCs w:val="20"/>
        </w:rPr>
      </w:pPr>
    </w:p>
    <w:p w14:paraId="2C69BE3E" w14:textId="1481534C" w:rsidR="00AA764F" w:rsidRDefault="00AA764F" w:rsidP="003B3B4C">
      <w:pPr>
        <w:pStyle w:val="Odstavecseseznamem"/>
        <w:numPr>
          <w:ilvl w:val="1"/>
          <w:numId w:val="14"/>
        </w:numPr>
        <w:spacing w:after="0"/>
        <w:jc w:val="both"/>
        <w:rPr>
          <w:rFonts w:ascii="Candara" w:eastAsia="Candara" w:hAnsi="Candara" w:cs="Candara"/>
          <w:color w:val="000000"/>
          <w:sz w:val="20"/>
          <w:szCs w:val="20"/>
        </w:rPr>
      </w:pPr>
      <w:r w:rsidRPr="00AA764F">
        <w:rPr>
          <w:rFonts w:ascii="Candara" w:eastAsia="Candara" w:hAnsi="Candara" w:cs="Candara"/>
          <w:color w:val="000000"/>
          <w:sz w:val="20"/>
          <w:szCs w:val="20"/>
        </w:rPr>
        <w:t>Poskytovatel má právo odstoupit od této smlouvy v případě, že příjemce neuhradí platby z čl. VII. Nebo při neplnění povinností čl. IX. Odstoupení od smlouvy je účinné okamžikem jeho doručení příjemci.</w:t>
      </w:r>
    </w:p>
    <w:p w14:paraId="40654A4D" w14:textId="75AB1718" w:rsidR="003B3B4C" w:rsidRPr="003B3B4C" w:rsidRDefault="003B3B4C" w:rsidP="003B3B4C">
      <w:pPr>
        <w:pStyle w:val="Odstavecseseznamem"/>
        <w:numPr>
          <w:ilvl w:val="1"/>
          <w:numId w:val="14"/>
        </w:numPr>
        <w:spacing w:after="0"/>
        <w:jc w:val="both"/>
        <w:rPr>
          <w:rFonts w:ascii="Candara" w:eastAsia="Candara" w:hAnsi="Candara" w:cs="Candara"/>
          <w:color w:val="000000"/>
          <w:sz w:val="20"/>
          <w:szCs w:val="20"/>
        </w:rPr>
      </w:pPr>
      <w:r w:rsidRPr="00C979AB">
        <w:rPr>
          <w:rFonts w:ascii="Candara" w:eastAsia="Candara" w:hAnsi="Candara" w:cs="Candara"/>
          <w:color w:val="000000"/>
          <w:sz w:val="20"/>
          <w:szCs w:val="20"/>
        </w:rPr>
        <w:t>Poskytovatel je oprávněn od smlouvy odstoupit, pokud zjistí, že specifické potřeby dítěte přesahují možnosti poskytovatele (např. dítě vyžaduje služby přesahující rámec možností dětské skupiny, dítě vyžaduje speciálně pedagogické vzdělání, apod.).</w:t>
      </w:r>
      <w:r w:rsidRPr="003B3B4C">
        <w:rPr>
          <w:rFonts w:ascii="Candara" w:eastAsia="Candara" w:hAnsi="Candara" w:cs="Candara"/>
          <w:color w:val="000000"/>
          <w:sz w:val="20"/>
          <w:szCs w:val="20"/>
        </w:rPr>
        <w:t xml:space="preserve"> </w:t>
      </w:r>
      <w:r w:rsidRPr="00AA764F">
        <w:rPr>
          <w:rFonts w:ascii="Candara" w:eastAsia="Candara" w:hAnsi="Candara" w:cs="Candara"/>
          <w:color w:val="000000"/>
          <w:sz w:val="20"/>
          <w:szCs w:val="20"/>
        </w:rPr>
        <w:t>Odstoupení od smlouvy je účinné okamžikem jeho doručení příjemci.</w:t>
      </w:r>
    </w:p>
    <w:p w14:paraId="6FB4250A" w14:textId="77777777" w:rsidR="00AA764F" w:rsidRDefault="00AA764F" w:rsidP="00AA764F">
      <w:pPr>
        <w:spacing w:after="0"/>
        <w:ind w:left="426"/>
        <w:jc w:val="both"/>
        <w:rPr>
          <w:rFonts w:ascii="Candara" w:eastAsia="Candara" w:hAnsi="Candara" w:cs="Candara"/>
          <w:color w:val="000000"/>
          <w:sz w:val="20"/>
          <w:szCs w:val="20"/>
        </w:rPr>
      </w:pPr>
    </w:p>
    <w:p w14:paraId="6CFDECA3" w14:textId="77777777" w:rsidR="00AA764F" w:rsidRPr="00AA764F" w:rsidRDefault="00AA764F" w:rsidP="00AA764F">
      <w:pPr>
        <w:pStyle w:val="Odstavecseseznamem"/>
        <w:numPr>
          <w:ilvl w:val="0"/>
          <w:numId w:val="14"/>
        </w:numPr>
        <w:shd w:val="clear" w:color="auto" w:fill="FFFFFF"/>
        <w:spacing w:after="0" w:line="240" w:lineRule="auto"/>
        <w:jc w:val="both"/>
        <w:rPr>
          <w:rFonts w:ascii="Candara" w:eastAsia="Candara" w:hAnsi="Candara" w:cs="Candara"/>
          <w:color w:val="000000"/>
          <w:sz w:val="20"/>
          <w:szCs w:val="20"/>
          <w:highlight w:val="white"/>
        </w:rPr>
      </w:pPr>
      <w:bookmarkStart w:id="16" w:name="_heading=h.gjdgxs"/>
      <w:bookmarkEnd w:id="16"/>
      <w:r w:rsidRPr="00AA764F">
        <w:rPr>
          <w:rFonts w:ascii="Candara" w:eastAsia="Candara" w:hAnsi="Candara" w:cs="Candara"/>
          <w:color w:val="000000"/>
          <w:sz w:val="20"/>
          <w:szCs w:val="20"/>
          <w:highlight w:val="white"/>
        </w:rPr>
        <w:t>Příjemce bere na vědomí, že  pokud dojde k porušení smlouvy z jeho strany *, a následně budou vyměřeny provozovateli DS K2 sankce, nebo mu vznikne škoda, je poskytovatel oprávněn požadovat úhradu vzniklých škod od zákonného zástupce. Dále bere na vědomí, že opakovaným porušením povinností stanovených touto smlouvou nebo provozním řádem, může dojít ze strany poskytovatele k okamžité výpovědi této smlouvy bez výpovědní doby.</w:t>
      </w:r>
    </w:p>
    <w:p w14:paraId="646C1ABB" w14:textId="77777777" w:rsidR="00AA764F" w:rsidRDefault="00AA764F" w:rsidP="00AA764F">
      <w:pPr>
        <w:shd w:val="clear" w:color="auto" w:fill="FFFFFF"/>
        <w:spacing w:after="0" w:line="240" w:lineRule="auto"/>
        <w:ind w:left="720"/>
        <w:jc w:val="both"/>
        <w:rPr>
          <w:rFonts w:ascii="Candara" w:eastAsia="Candara" w:hAnsi="Candara" w:cs="Candara"/>
          <w:color w:val="000000"/>
          <w:sz w:val="20"/>
          <w:szCs w:val="20"/>
          <w:highlight w:val="white"/>
        </w:rPr>
      </w:pPr>
    </w:p>
    <w:p w14:paraId="224A58F8" w14:textId="77777777" w:rsidR="00AA764F" w:rsidRDefault="00AA764F" w:rsidP="00AA764F">
      <w:pPr>
        <w:shd w:val="clear" w:color="auto" w:fill="FFFFFF"/>
        <w:spacing w:after="0" w:line="240" w:lineRule="auto"/>
        <w:ind w:left="426"/>
        <w:jc w:val="both"/>
        <w:rPr>
          <w:rFonts w:ascii="Candara" w:eastAsia="Candara" w:hAnsi="Candara" w:cs="Candara"/>
          <w:color w:val="000000"/>
          <w:sz w:val="20"/>
          <w:szCs w:val="20"/>
          <w:highlight w:val="white"/>
        </w:rPr>
      </w:pPr>
      <w:r>
        <w:rPr>
          <w:rFonts w:ascii="Candara" w:eastAsia="Candara" w:hAnsi="Candara" w:cs="Candara"/>
          <w:color w:val="000000"/>
          <w:sz w:val="20"/>
          <w:szCs w:val="20"/>
          <w:highlight w:val="white"/>
        </w:rPr>
        <w:t>* mimo jiné změna postavení na trhu práce (ukončení pracovní smlouvy, mateřské nebo rodičovské dovolené, evidence na Úřadu práce, ukončení OSVČ), změna zdravotní způsobilosti dítěte (očkování).</w:t>
      </w:r>
    </w:p>
    <w:p w14:paraId="5BAFA4D6" w14:textId="2A325808" w:rsidR="00AA764F" w:rsidRDefault="00AA764F" w:rsidP="003B3B4C">
      <w:pPr>
        <w:pBdr>
          <w:top w:val="nil"/>
          <w:left w:val="nil"/>
          <w:bottom w:val="nil"/>
          <w:right w:val="nil"/>
          <w:between w:val="nil"/>
        </w:pBdr>
        <w:spacing w:after="0"/>
        <w:rPr>
          <w:rFonts w:ascii="Candara" w:eastAsia="Candara" w:hAnsi="Candara" w:cs="Candara"/>
          <w:b/>
          <w:color w:val="000000"/>
          <w:sz w:val="20"/>
          <w:szCs w:val="20"/>
        </w:rPr>
      </w:pPr>
    </w:p>
    <w:p w14:paraId="7C5397EE" w14:textId="77777777" w:rsidR="00E503D5" w:rsidRDefault="00E503D5">
      <w:pPr>
        <w:pBdr>
          <w:top w:val="nil"/>
          <w:left w:val="nil"/>
          <w:bottom w:val="nil"/>
          <w:right w:val="nil"/>
          <w:between w:val="nil"/>
        </w:pBdr>
        <w:spacing w:after="0"/>
        <w:jc w:val="center"/>
        <w:rPr>
          <w:rFonts w:ascii="Candara" w:eastAsia="Candara" w:hAnsi="Candara" w:cs="Candara"/>
          <w:b/>
          <w:color w:val="000000"/>
          <w:sz w:val="20"/>
          <w:szCs w:val="20"/>
        </w:rPr>
      </w:pPr>
    </w:p>
    <w:p w14:paraId="2DF87EC5" w14:textId="77777777" w:rsidR="00E503D5" w:rsidRDefault="006A4CF4">
      <w:pPr>
        <w:pBdr>
          <w:top w:val="nil"/>
          <w:left w:val="nil"/>
          <w:bottom w:val="nil"/>
          <w:right w:val="nil"/>
          <w:between w:val="nil"/>
        </w:pBdr>
        <w:spacing w:after="0"/>
        <w:jc w:val="center"/>
        <w:rPr>
          <w:rFonts w:ascii="Candara" w:eastAsia="Candara" w:hAnsi="Candara" w:cs="Candara"/>
          <w:color w:val="000000"/>
          <w:sz w:val="20"/>
          <w:szCs w:val="20"/>
        </w:rPr>
      </w:pPr>
      <w:r>
        <w:rPr>
          <w:rFonts w:ascii="Candara" w:eastAsia="Candara" w:hAnsi="Candara" w:cs="Candara"/>
          <w:b/>
          <w:color w:val="000000"/>
          <w:sz w:val="20"/>
          <w:szCs w:val="20"/>
        </w:rPr>
        <w:t>Článek XVI</w:t>
      </w:r>
    </w:p>
    <w:p w14:paraId="31242867" w14:textId="77777777" w:rsidR="00E503D5" w:rsidRDefault="006A4CF4">
      <w:pPr>
        <w:pBdr>
          <w:top w:val="nil"/>
          <w:left w:val="nil"/>
          <w:bottom w:val="nil"/>
          <w:right w:val="nil"/>
          <w:between w:val="nil"/>
        </w:pBdr>
        <w:spacing w:after="0"/>
        <w:jc w:val="center"/>
        <w:rPr>
          <w:rFonts w:ascii="Candara" w:eastAsia="Candara" w:hAnsi="Candara" w:cs="Candara"/>
          <w:b/>
          <w:color w:val="000000"/>
          <w:sz w:val="20"/>
          <w:szCs w:val="20"/>
        </w:rPr>
      </w:pPr>
      <w:r>
        <w:rPr>
          <w:rFonts w:ascii="Candara" w:eastAsia="Candara" w:hAnsi="Candara" w:cs="Candara"/>
          <w:b/>
          <w:color w:val="000000"/>
          <w:sz w:val="20"/>
          <w:szCs w:val="20"/>
        </w:rPr>
        <w:t>Závěrečná ustanovení</w:t>
      </w:r>
    </w:p>
    <w:p w14:paraId="532ED347" w14:textId="77777777" w:rsidR="00E503D5" w:rsidRDefault="00E503D5">
      <w:pPr>
        <w:pBdr>
          <w:top w:val="nil"/>
          <w:left w:val="nil"/>
          <w:bottom w:val="nil"/>
          <w:right w:val="nil"/>
          <w:between w:val="nil"/>
        </w:pBdr>
        <w:spacing w:after="0"/>
        <w:jc w:val="both"/>
        <w:rPr>
          <w:rFonts w:ascii="Candara" w:eastAsia="Candara" w:hAnsi="Candara" w:cs="Candara"/>
          <w:color w:val="000000"/>
          <w:sz w:val="20"/>
          <w:szCs w:val="20"/>
        </w:rPr>
      </w:pPr>
    </w:p>
    <w:p w14:paraId="466C3F28" w14:textId="5CB2BBE6" w:rsidR="00E503D5" w:rsidRDefault="006A4CF4">
      <w:pPr>
        <w:pBdr>
          <w:top w:val="nil"/>
          <w:left w:val="nil"/>
          <w:bottom w:val="nil"/>
          <w:right w:val="nil"/>
          <w:between w:val="nil"/>
        </w:pBdr>
        <w:spacing w:after="0"/>
        <w:jc w:val="both"/>
        <w:rPr>
          <w:rFonts w:ascii="Candara" w:eastAsia="Candara" w:hAnsi="Candara" w:cs="Candara"/>
          <w:color w:val="000000"/>
          <w:sz w:val="20"/>
          <w:szCs w:val="20"/>
        </w:rPr>
      </w:pPr>
      <w:r>
        <w:rPr>
          <w:rFonts w:ascii="Candara" w:eastAsia="Candara" w:hAnsi="Candara" w:cs="Candara"/>
          <w:color w:val="000000"/>
          <w:sz w:val="20"/>
          <w:szCs w:val="20"/>
        </w:rPr>
        <w:t>Tato smlouva je vyhotovena ve 2 exemplářích, přičemž 1 výtisk zůstává poskytovateli a 1 výtisk obdrží příjemce. Strany této smlouvy prohlašují, že si smlouvu pozorně přečetly, bez výhrad souhlasí s jejím obsahem na základě své svobodné a vážné vůle, což stvrzují vlastnoručními podpisy.</w:t>
      </w:r>
    </w:p>
    <w:p w14:paraId="7F10201C" w14:textId="77777777" w:rsidR="00C979AB" w:rsidRDefault="00C979AB">
      <w:pPr>
        <w:pBdr>
          <w:top w:val="nil"/>
          <w:left w:val="nil"/>
          <w:bottom w:val="nil"/>
          <w:right w:val="nil"/>
          <w:between w:val="nil"/>
        </w:pBdr>
        <w:spacing w:after="0"/>
        <w:jc w:val="both"/>
        <w:rPr>
          <w:rFonts w:ascii="Candara" w:eastAsia="Candara" w:hAnsi="Candara" w:cs="Candara"/>
          <w:color w:val="000000"/>
          <w:sz w:val="20"/>
          <w:szCs w:val="20"/>
        </w:rPr>
      </w:pPr>
    </w:p>
    <w:p w14:paraId="4FDF60FD" w14:textId="7916E9B1" w:rsidR="003B3B4C" w:rsidRDefault="003B3B4C">
      <w:pPr>
        <w:pBdr>
          <w:top w:val="nil"/>
          <w:left w:val="nil"/>
          <w:bottom w:val="nil"/>
          <w:right w:val="nil"/>
          <w:between w:val="nil"/>
        </w:pBdr>
        <w:spacing w:after="0"/>
        <w:jc w:val="both"/>
        <w:rPr>
          <w:rFonts w:ascii="Candara" w:eastAsia="Candara" w:hAnsi="Candara" w:cs="Candara"/>
          <w:color w:val="000000"/>
          <w:sz w:val="20"/>
          <w:szCs w:val="20"/>
        </w:rPr>
      </w:pPr>
      <w:r w:rsidRPr="00C979AB">
        <w:rPr>
          <w:rFonts w:ascii="Candara" w:eastAsia="Candara" w:hAnsi="Candara" w:cs="Candara"/>
          <w:color w:val="000000"/>
          <w:sz w:val="20"/>
          <w:szCs w:val="20"/>
        </w:rPr>
        <w:t>Příjemce prohlašuje, že se seznámil s Plánem výchovy a péče a Provozním řádem (vnitřními pravidly).</w:t>
      </w:r>
    </w:p>
    <w:p w14:paraId="41BFBEBE" w14:textId="77777777" w:rsidR="00E503D5" w:rsidRDefault="00E503D5">
      <w:pPr>
        <w:pBdr>
          <w:top w:val="nil"/>
          <w:left w:val="nil"/>
          <w:bottom w:val="nil"/>
          <w:right w:val="nil"/>
          <w:between w:val="nil"/>
        </w:pBdr>
        <w:spacing w:after="0"/>
        <w:jc w:val="both"/>
        <w:rPr>
          <w:rFonts w:ascii="Candara" w:eastAsia="Candara" w:hAnsi="Candara" w:cs="Candara"/>
          <w:color w:val="000000"/>
          <w:sz w:val="20"/>
          <w:szCs w:val="20"/>
        </w:rPr>
      </w:pPr>
    </w:p>
    <w:p w14:paraId="7405575C" w14:textId="77777777" w:rsidR="00E503D5" w:rsidRDefault="00E503D5">
      <w:pPr>
        <w:pBdr>
          <w:top w:val="nil"/>
          <w:left w:val="nil"/>
          <w:bottom w:val="nil"/>
          <w:right w:val="nil"/>
          <w:between w:val="nil"/>
        </w:pBdr>
        <w:spacing w:after="0"/>
        <w:jc w:val="both"/>
        <w:rPr>
          <w:rFonts w:ascii="Candara" w:eastAsia="Candara" w:hAnsi="Candara" w:cs="Candara"/>
          <w:color w:val="000000"/>
          <w:sz w:val="20"/>
          <w:szCs w:val="20"/>
        </w:rPr>
      </w:pPr>
    </w:p>
    <w:p w14:paraId="0BF56A8C" w14:textId="77777777" w:rsidR="00E503D5" w:rsidRDefault="006A4CF4">
      <w:pPr>
        <w:pBdr>
          <w:top w:val="nil"/>
          <w:left w:val="nil"/>
          <w:bottom w:val="nil"/>
          <w:right w:val="nil"/>
          <w:between w:val="nil"/>
        </w:pBdr>
        <w:spacing w:after="0"/>
        <w:jc w:val="both"/>
        <w:rPr>
          <w:rFonts w:ascii="Candara" w:eastAsia="Candara" w:hAnsi="Candara" w:cs="Candara"/>
          <w:color w:val="000000"/>
          <w:sz w:val="20"/>
          <w:szCs w:val="20"/>
        </w:rPr>
      </w:pPr>
      <w:r>
        <w:rPr>
          <w:rFonts w:ascii="Candara" w:eastAsia="Candara" w:hAnsi="Candara" w:cs="Candara"/>
          <w:color w:val="000000"/>
          <w:sz w:val="20"/>
          <w:szCs w:val="20"/>
        </w:rPr>
        <w:t xml:space="preserve">V Praze dne………….. </w:t>
      </w:r>
      <w:r>
        <w:rPr>
          <w:rFonts w:ascii="Candara" w:eastAsia="Candara" w:hAnsi="Candara" w:cs="Candara"/>
          <w:color w:val="000000"/>
          <w:sz w:val="20"/>
          <w:szCs w:val="20"/>
        </w:rPr>
        <w:tab/>
      </w:r>
      <w:r>
        <w:rPr>
          <w:rFonts w:ascii="Candara" w:eastAsia="Candara" w:hAnsi="Candara" w:cs="Candara"/>
          <w:color w:val="000000"/>
          <w:sz w:val="20"/>
          <w:szCs w:val="20"/>
        </w:rPr>
        <w:tab/>
      </w:r>
      <w:r>
        <w:rPr>
          <w:rFonts w:ascii="Candara" w:eastAsia="Candara" w:hAnsi="Candara" w:cs="Candara"/>
          <w:color w:val="000000"/>
          <w:sz w:val="20"/>
          <w:szCs w:val="20"/>
        </w:rPr>
        <w:tab/>
      </w:r>
      <w:r>
        <w:rPr>
          <w:rFonts w:ascii="Candara" w:eastAsia="Candara" w:hAnsi="Candara" w:cs="Candara"/>
          <w:color w:val="000000"/>
          <w:sz w:val="20"/>
          <w:szCs w:val="20"/>
        </w:rPr>
        <w:tab/>
        <w:t xml:space="preserve">    V Praze dne………………..</w:t>
      </w:r>
    </w:p>
    <w:p w14:paraId="610535BA" w14:textId="77777777" w:rsidR="00E503D5" w:rsidRDefault="00E503D5">
      <w:pPr>
        <w:pBdr>
          <w:top w:val="nil"/>
          <w:left w:val="nil"/>
          <w:bottom w:val="nil"/>
          <w:right w:val="nil"/>
          <w:between w:val="nil"/>
        </w:pBdr>
        <w:spacing w:after="0"/>
        <w:jc w:val="both"/>
        <w:rPr>
          <w:rFonts w:ascii="Candara" w:eastAsia="Candara" w:hAnsi="Candara" w:cs="Candara"/>
          <w:color w:val="000000"/>
          <w:sz w:val="20"/>
          <w:szCs w:val="20"/>
        </w:rPr>
      </w:pPr>
    </w:p>
    <w:p w14:paraId="1FEB1B9B" w14:textId="77777777" w:rsidR="00E503D5" w:rsidRDefault="00E503D5">
      <w:pPr>
        <w:pBdr>
          <w:top w:val="nil"/>
          <w:left w:val="nil"/>
          <w:bottom w:val="nil"/>
          <w:right w:val="nil"/>
          <w:between w:val="nil"/>
        </w:pBdr>
        <w:spacing w:after="0"/>
        <w:jc w:val="both"/>
        <w:rPr>
          <w:rFonts w:ascii="Candara" w:eastAsia="Candara" w:hAnsi="Candara" w:cs="Candara"/>
          <w:color w:val="000000"/>
          <w:sz w:val="20"/>
          <w:szCs w:val="20"/>
        </w:rPr>
      </w:pPr>
    </w:p>
    <w:p w14:paraId="198EC687" w14:textId="77777777" w:rsidR="00E503D5" w:rsidRDefault="006A4CF4">
      <w:pPr>
        <w:pBdr>
          <w:top w:val="nil"/>
          <w:left w:val="nil"/>
          <w:bottom w:val="nil"/>
          <w:right w:val="nil"/>
          <w:between w:val="nil"/>
        </w:pBdr>
        <w:spacing w:after="0"/>
        <w:jc w:val="both"/>
        <w:rPr>
          <w:rFonts w:ascii="Candara" w:eastAsia="Candara" w:hAnsi="Candara" w:cs="Candara"/>
          <w:color w:val="000000"/>
          <w:sz w:val="20"/>
          <w:szCs w:val="20"/>
        </w:rPr>
      </w:pPr>
      <w:r>
        <w:rPr>
          <w:rFonts w:ascii="Candara" w:eastAsia="Candara" w:hAnsi="Candara" w:cs="Candara"/>
          <w:color w:val="000000"/>
          <w:sz w:val="20"/>
          <w:szCs w:val="20"/>
        </w:rPr>
        <w:t>……………………………………..</w:t>
      </w:r>
      <w:r>
        <w:rPr>
          <w:rFonts w:ascii="Candara" w:eastAsia="Candara" w:hAnsi="Candara" w:cs="Candara"/>
          <w:color w:val="000000"/>
          <w:sz w:val="20"/>
          <w:szCs w:val="20"/>
        </w:rPr>
        <w:tab/>
        <w:t xml:space="preserve">                      …………………………………………..</w:t>
      </w:r>
    </w:p>
    <w:p w14:paraId="1562EBE2" w14:textId="77777777" w:rsidR="00E503D5" w:rsidRDefault="006A4CF4">
      <w:pPr>
        <w:pBdr>
          <w:top w:val="nil"/>
          <w:left w:val="nil"/>
          <w:bottom w:val="nil"/>
          <w:right w:val="nil"/>
          <w:between w:val="nil"/>
        </w:pBdr>
        <w:spacing w:after="0"/>
        <w:jc w:val="both"/>
        <w:rPr>
          <w:rFonts w:ascii="Candara" w:eastAsia="Candara" w:hAnsi="Candara" w:cs="Candara"/>
          <w:color w:val="000000"/>
          <w:sz w:val="20"/>
          <w:szCs w:val="20"/>
        </w:rPr>
      </w:pPr>
      <w:r>
        <w:rPr>
          <w:rFonts w:ascii="Candara" w:eastAsia="Candara" w:hAnsi="Candara" w:cs="Candara"/>
          <w:color w:val="000000"/>
          <w:sz w:val="20"/>
          <w:szCs w:val="20"/>
        </w:rPr>
        <w:t xml:space="preserve">        Poskytovatel</w:t>
      </w:r>
      <w:r>
        <w:rPr>
          <w:rFonts w:ascii="Candara" w:eastAsia="Candara" w:hAnsi="Candara" w:cs="Candara"/>
          <w:color w:val="000000"/>
          <w:sz w:val="20"/>
          <w:szCs w:val="20"/>
        </w:rPr>
        <w:tab/>
      </w:r>
      <w:r>
        <w:rPr>
          <w:rFonts w:ascii="Candara" w:eastAsia="Candara" w:hAnsi="Candara" w:cs="Candara"/>
          <w:color w:val="000000"/>
          <w:sz w:val="20"/>
          <w:szCs w:val="20"/>
        </w:rPr>
        <w:tab/>
      </w:r>
      <w:r>
        <w:rPr>
          <w:rFonts w:ascii="Candara" w:eastAsia="Candara" w:hAnsi="Candara" w:cs="Candara"/>
          <w:color w:val="000000"/>
          <w:sz w:val="20"/>
          <w:szCs w:val="20"/>
        </w:rPr>
        <w:tab/>
      </w:r>
      <w:r>
        <w:rPr>
          <w:rFonts w:ascii="Candara" w:eastAsia="Candara" w:hAnsi="Candara" w:cs="Candara"/>
          <w:color w:val="000000"/>
          <w:sz w:val="20"/>
          <w:szCs w:val="20"/>
        </w:rPr>
        <w:tab/>
      </w:r>
      <w:r>
        <w:rPr>
          <w:rFonts w:ascii="Candara" w:eastAsia="Candara" w:hAnsi="Candara" w:cs="Candara"/>
          <w:color w:val="000000"/>
          <w:sz w:val="20"/>
          <w:szCs w:val="20"/>
        </w:rPr>
        <w:tab/>
      </w:r>
      <w:r>
        <w:rPr>
          <w:rFonts w:ascii="Candara" w:eastAsia="Candara" w:hAnsi="Candara" w:cs="Candara"/>
          <w:color w:val="000000"/>
          <w:sz w:val="20"/>
          <w:szCs w:val="20"/>
        </w:rPr>
        <w:tab/>
        <w:t xml:space="preserve">Příjemce </w:t>
      </w:r>
    </w:p>
    <w:p w14:paraId="0EFFF17B" w14:textId="77777777" w:rsidR="00E503D5" w:rsidRDefault="00E503D5">
      <w:pPr>
        <w:pBdr>
          <w:top w:val="nil"/>
          <w:left w:val="nil"/>
          <w:bottom w:val="nil"/>
          <w:right w:val="nil"/>
          <w:between w:val="nil"/>
        </w:pBdr>
        <w:spacing w:after="0"/>
        <w:jc w:val="both"/>
        <w:rPr>
          <w:rFonts w:ascii="Candara" w:eastAsia="Candara" w:hAnsi="Candara" w:cs="Candara"/>
          <w:color w:val="000000"/>
          <w:sz w:val="20"/>
          <w:szCs w:val="20"/>
        </w:rPr>
      </w:pPr>
    </w:p>
    <w:p w14:paraId="01818A80" w14:textId="2D56B27A" w:rsidR="003B3B4C" w:rsidRDefault="003B3B4C">
      <w:pPr>
        <w:pBdr>
          <w:top w:val="nil"/>
          <w:left w:val="nil"/>
          <w:bottom w:val="nil"/>
          <w:right w:val="nil"/>
          <w:between w:val="nil"/>
        </w:pBdr>
        <w:spacing w:after="0"/>
        <w:jc w:val="both"/>
        <w:rPr>
          <w:rFonts w:ascii="Candara" w:eastAsia="Candara" w:hAnsi="Candara" w:cs="Candara"/>
          <w:b/>
          <w:color w:val="000000"/>
          <w:sz w:val="20"/>
          <w:szCs w:val="20"/>
          <w:highlight w:val="yellow"/>
        </w:rPr>
      </w:pPr>
    </w:p>
    <w:p w14:paraId="651D5BF4" w14:textId="77777777" w:rsidR="00E503D5" w:rsidRDefault="00E503D5">
      <w:pPr>
        <w:spacing w:after="0" w:line="240" w:lineRule="auto"/>
        <w:jc w:val="both"/>
        <w:rPr>
          <w:rFonts w:ascii="Times" w:eastAsia="Times" w:hAnsi="Times" w:cs="Times"/>
          <w:sz w:val="24"/>
          <w:szCs w:val="24"/>
        </w:rPr>
      </w:pPr>
    </w:p>
    <w:sectPr w:rsidR="00E503D5" w:rsidSect="00C979AB">
      <w:headerReference w:type="default" r:id="rId8"/>
      <w:footerReference w:type="default" r:id="rId9"/>
      <w:headerReference w:type="first" r:id="rId10"/>
      <w:footerReference w:type="first" r:id="rId11"/>
      <w:pgSz w:w="11906" w:h="16838"/>
      <w:pgMar w:top="1260" w:right="1418" w:bottom="142" w:left="1275" w:header="426" w:footer="1405"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02D2B" w14:textId="77777777" w:rsidR="009E48C6" w:rsidRDefault="009E48C6">
      <w:pPr>
        <w:spacing w:after="0" w:line="240" w:lineRule="auto"/>
      </w:pPr>
      <w:r>
        <w:separator/>
      </w:r>
    </w:p>
  </w:endnote>
  <w:endnote w:type="continuationSeparator" w:id="0">
    <w:p w14:paraId="25C70E2A" w14:textId="77777777" w:rsidR="009E48C6" w:rsidRDefault="009E4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ndara">
    <w:panose1 w:val="020E0502030303020204"/>
    <w:charset w:val="EE"/>
    <w:family w:val="swiss"/>
    <w:pitch w:val="variable"/>
    <w:sig w:usb0="A00002EF" w:usb1="4000A44B"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418035"/>
      <w:docPartObj>
        <w:docPartGallery w:val="Page Numbers (Bottom of Page)"/>
        <w:docPartUnique/>
      </w:docPartObj>
    </w:sdtPr>
    <w:sdtEndPr/>
    <w:sdtContent>
      <w:p w14:paraId="483AAD1C" w14:textId="16866A64" w:rsidR="006A1CDB" w:rsidRDefault="006A1CDB">
        <w:pPr>
          <w:pStyle w:val="Zpat"/>
          <w:jc w:val="right"/>
        </w:pPr>
        <w:r>
          <w:fldChar w:fldCharType="begin"/>
        </w:r>
        <w:r>
          <w:instrText>PAGE   \* MERGEFORMAT</w:instrText>
        </w:r>
        <w:r>
          <w:fldChar w:fldCharType="separate"/>
        </w:r>
        <w:r w:rsidR="008112C4">
          <w:rPr>
            <w:noProof/>
          </w:rPr>
          <w:t>6</w:t>
        </w:r>
        <w:r>
          <w:fldChar w:fldCharType="end"/>
        </w:r>
      </w:p>
    </w:sdtContent>
  </w:sdt>
  <w:p w14:paraId="0E0FF307" w14:textId="77777777" w:rsidR="006A1CDB" w:rsidRDefault="006A1CDB">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6677325"/>
      <w:docPartObj>
        <w:docPartGallery w:val="Page Numbers (Bottom of Page)"/>
        <w:docPartUnique/>
      </w:docPartObj>
    </w:sdtPr>
    <w:sdtEndPr/>
    <w:sdtContent>
      <w:p w14:paraId="67633B30" w14:textId="4E303E4F" w:rsidR="00C979AB" w:rsidRDefault="00C979AB">
        <w:pPr>
          <w:pStyle w:val="Zpat"/>
          <w:jc w:val="center"/>
        </w:pPr>
        <w:r>
          <w:fldChar w:fldCharType="begin"/>
        </w:r>
        <w:r>
          <w:instrText>PAGE   \* MERGEFORMAT</w:instrText>
        </w:r>
        <w:r>
          <w:fldChar w:fldCharType="separate"/>
        </w:r>
        <w:r>
          <w:rPr>
            <w:noProof/>
          </w:rPr>
          <w:t>1</w:t>
        </w:r>
        <w:r>
          <w:fldChar w:fldCharType="end"/>
        </w:r>
      </w:p>
    </w:sdtContent>
  </w:sdt>
  <w:p w14:paraId="5BFE0C49" w14:textId="77777777" w:rsidR="00E503D5" w:rsidRDefault="00E503D5">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22187" w14:textId="77777777" w:rsidR="009E48C6" w:rsidRDefault="009E48C6">
      <w:pPr>
        <w:spacing w:after="0" w:line="240" w:lineRule="auto"/>
      </w:pPr>
      <w:r>
        <w:separator/>
      </w:r>
    </w:p>
  </w:footnote>
  <w:footnote w:type="continuationSeparator" w:id="0">
    <w:p w14:paraId="7E90AC08" w14:textId="77777777" w:rsidR="009E48C6" w:rsidRDefault="009E4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38851" w14:textId="41736AD2" w:rsidR="00E503D5" w:rsidRDefault="00C979AB">
    <w:pPr>
      <w:pBdr>
        <w:top w:val="nil"/>
        <w:left w:val="nil"/>
        <w:bottom w:val="nil"/>
        <w:right w:val="nil"/>
        <w:between w:val="nil"/>
      </w:pBdr>
      <w:tabs>
        <w:tab w:val="center" w:pos="4536"/>
        <w:tab w:val="right" w:pos="9072"/>
      </w:tabs>
      <w:spacing w:after="0" w:line="240" w:lineRule="auto"/>
      <w:rPr>
        <w:color w:val="000000"/>
      </w:rPr>
    </w:pPr>
    <w:r>
      <w:rPr>
        <w:noProof/>
        <w:lang w:eastAsia="cs-CZ"/>
      </w:rPr>
      <w:drawing>
        <wp:anchor distT="0" distB="0" distL="114300" distR="114300" simplePos="0" relativeHeight="251659264" behindDoc="0" locked="0" layoutInCell="1" hidden="0" allowOverlap="1" wp14:anchorId="03D5DD46" wp14:editId="191CFC35">
          <wp:simplePos x="0" y="0"/>
          <wp:positionH relativeFrom="column">
            <wp:posOffset>5827395</wp:posOffset>
          </wp:positionH>
          <wp:positionV relativeFrom="paragraph">
            <wp:posOffset>-88900</wp:posOffset>
          </wp:positionV>
          <wp:extent cx="468630" cy="563880"/>
          <wp:effectExtent l="0" t="0" r="7620" b="7620"/>
          <wp:wrapSquare wrapText="bothSides" distT="0" distB="0" distL="114300" distR="114300"/>
          <wp:docPr id="10" name="image1.jpg" descr="cb.jpg"/>
          <wp:cNvGraphicFramePr/>
          <a:graphic xmlns:a="http://schemas.openxmlformats.org/drawingml/2006/main">
            <a:graphicData uri="http://schemas.openxmlformats.org/drawingml/2006/picture">
              <pic:pic xmlns:pic="http://schemas.openxmlformats.org/drawingml/2006/picture">
                <pic:nvPicPr>
                  <pic:cNvPr id="0" name="image1.jpg" descr="cb.jpg"/>
                  <pic:cNvPicPr preferRelativeResize="0"/>
                </pic:nvPicPr>
                <pic:blipFill>
                  <a:blip r:embed="rId1"/>
                  <a:srcRect l="15929" t="15122" r="23570" b="15306"/>
                  <a:stretch>
                    <a:fillRect/>
                  </a:stretch>
                </pic:blipFill>
                <pic:spPr>
                  <a:xfrm>
                    <a:off x="0" y="0"/>
                    <a:ext cx="468630" cy="56388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EECC9" w14:textId="601895DE" w:rsidR="00E503D5" w:rsidRDefault="00C979AB" w:rsidP="00C979AB">
    <w:pPr>
      <w:pBdr>
        <w:top w:val="nil"/>
        <w:left w:val="nil"/>
        <w:bottom w:val="nil"/>
        <w:right w:val="nil"/>
        <w:between w:val="nil"/>
      </w:pBdr>
      <w:tabs>
        <w:tab w:val="center" w:pos="4536"/>
        <w:tab w:val="right" w:pos="9072"/>
      </w:tabs>
      <w:spacing w:after="0" w:line="240" w:lineRule="auto"/>
      <w:jc w:val="right"/>
      <w:rPr>
        <w:color w:val="000000"/>
      </w:rPr>
    </w:pPr>
    <w:r>
      <w:rPr>
        <w:noProof/>
        <w:color w:val="000000"/>
        <w:lang w:eastAsia="cs-CZ"/>
      </w:rPr>
      <w:drawing>
        <wp:inline distT="0" distB="0" distL="0" distR="0" wp14:anchorId="2486D950" wp14:editId="1D3D9F65">
          <wp:extent cx="597535" cy="688975"/>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 cy="6889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A1A15"/>
    <w:multiLevelType w:val="multilevel"/>
    <w:tmpl w:val="394EB1D6"/>
    <w:lvl w:ilvl="0">
      <w:start w:val="1"/>
      <w:numFmt w:val="lowerLetter"/>
      <w:lvlText w:val="%1)"/>
      <w:lvlJc w:val="left"/>
      <w:pPr>
        <w:ind w:left="0" w:firstLine="0"/>
      </w:pPr>
      <w:rPr>
        <w:rFonts w:ascii="Candara" w:eastAsia="Candara" w:hAnsi="Candara" w:cs="Candara"/>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14106AE8"/>
    <w:multiLevelType w:val="multilevel"/>
    <w:tmpl w:val="4760A9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48A173D"/>
    <w:multiLevelType w:val="multilevel"/>
    <w:tmpl w:val="60F4FE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7DF4285"/>
    <w:multiLevelType w:val="hybridMultilevel"/>
    <w:tmpl w:val="261A01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64B117F"/>
    <w:multiLevelType w:val="hybridMultilevel"/>
    <w:tmpl w:val="B4C4645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C55011"/>
    <w:multiLevelType w:val="multilevel"/>
    <w:tmpl w:val="65B2FA9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 w15:restartNumberingAfterBreak="0">
    <w:nsid w:val="3A767628"/>
    <w:multiLevelType w:val="multilevel"/>
    <w:tmpl w:val="551207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F3B747F"/>
    <w:multiLevelType w:val="multilevel"/>
    <w:tmpl w:val="65B2FA9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8" w15:restartNumberingAfterBreak="0">
    <w:nsid w:val="3FF273D7"/>
    <w:multiLevelType w:val="hybridMultilevel"/>
    <w:tmpl w:val="F2E85298"/>
    <w:lvl w:ilvl="0" w:tplc="04050011">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9F6E54"/>
    <w:multiLevelType w:val="multilevel"/>
    <w:tmpl w:val="AC5CB3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CCD0A81"/>
    <w:multiLevelType w:val="multilevel"/>
    <w:tmpl w:val="414A10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0F50979"/>
    <w:multiLevelType w:val="multilevel"/>
    <w:tmpl w:val="2C2E256E"/>
    <w:lvl w:ilvl="0">
      <w:start w:val="1"/>
      <w:numFmt w:val="lowerLetter"/>
      <w:lvlText w:val="%1)"/>
      <w:lvlJc w:val="left"/>
      <w:pPr>
        <w:ind w:left="1068" w:hanging="360"/>
      </w:p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12" w15:restartNumberingAfterBreak="0">
    <w:nsid w:val="51282DB7"/>
    <w:multiLevelType w:val="multilevel"/>
    <w:tmpl w:val="E6E0D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46C067D"/>
    <w:multiLevelType w:val="multilevel"/>
    <w:tmpl w:val="2F40F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8AD31E8"/>
    <w:multiLevelType w:val="multilevel"/>
    <w:tmpl w:val="AD1223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3D2093E"/>
    <w:multiLevelType w:val="multilevel"/>
    <w:tmpl w:val="65B2FA9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abstractNumId w:val="9"/>
  </w:num>
  <w:num w:numId="2">
    <w:abstractNumId w:val="1"/>
  </w:num>
  <w:num w:numId="3">
    <w:abstractNumId w:val="2"/>
  </w:num>
  <w:num w:numId="4">
    <w:abstractNumId w:val="0"/>
  </w:num>
  <w:num w:numId="5">
    <w:abstractNumId w:val="12"/>
  </w:num>
  <w:num w:numId="6">
    <w:abstractNumId w:val="14"/>
  </w:num>
  <w:num w:numId="7">
    <w:abstractNumId w:val="13"/>
  </w:num>
  <w:num w:numId="8">
    <w:abstractNumId w:val="11"/>
  </w:num>
  <w:num w:numId="9">
    <w:abstractNumId w:val="6"/>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7"/>
  </w:num>
  <w:num w:numId="14">
    <w:abstractNumId w:val="4"/>
  </w:num>
  <w:num w:numId="15">
    <w:abstractNumId w:val="3"/>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3D5"/>
    <w:rsid w:val="00094367"/>
    <w:rsid w:val="000C084D"/>
    <w:rsid w:val="00150B25"/>
    <w:rsid w:val="001F5220"/>
    <w:rsid w:val="00266B3C"/>
    <w:rsid w:val="003B3B4C"/>
    <w:rsid w:val="0042011B"/>
    <w:rsid w:val="005061C3"/>
    <w:rsid w:val="006466CA"/>
    <w:rsid w:val="006538F2"/>
    <w:rsid w:val="006A1CDB"/>
    <w:rsid w:val="006A4CF4"/>
    <w:rsid w:val="007779FB"/>
    <w:rsid w:val="008112C4"/>
    <w:rsid w:val="00831DDD"/>
    <w:rsid w:val="008A714C"/>
    <w:rsid w:val="008C72BA"/>
    <w:rsid w:val="009E48C6"/>
    <w:rsid w:val="00A10DBC"/>
    <w:rsid w:val="00A5325E"/>
    <w:rsid w:val="00AA764F"/>
    <w:rsid w:val="00B237F5"/>
    <w:rsid w:val="00BD3771"/>
    <w:rsid w:val="00C5522A"/>
    <w:rsid w:val="00C61F21"/>
    <w:rsid w:val="00C81A90"/>
    <w:rsid w:val="00C979AB"/>
    <w:rsid w:val="00CB514C"/>
    <w:rsid w:val="00CF574A"/>
    <w:rsid w:val="00D36481"/>
    <w:rsid w:val="00E503D5"/>
    <w:rsid w:val="00E52DF0"/>
    <w:rsid w:val="00E64681"/>
    <w:rsid w:val="00E9617A"/>
    <w:rsid w:val="00F05323"/>
    <w:rsid w:val="00F40626"/>
    <w:rsid w:val="00F905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7FC0E"/>
  <w15:docId w15:val="{6B887CBC-A143-4757-9185-D2A5E8DFF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157B9"/>
    <w:rPr>
      <w:lang w:eastAsia="en-US"/>
    </w:rPr>
  </w:style>
  <w:style w:type="paragraph" w:styleId="Nadpis1">
    <w:name w:val="heading 1"/>
    <w:basedOn w:val="Normln"/>
    <w:link w:val="Nadpis1Char"/>
    <w:uiPriority w:val="9"/>
    <w:qFormat/>
    <w:rsid w:val="0014236D"/>
    <w:pPr>
      <w:spacing w:before="100" w:beforeAutospacing="1" w:after="100" w:afterAutospacing="1" w:line="240" w:lineRule="auto"/>
      <w:outlineLvl w:val="0"/>
    </w:pPr>
    <w:rPr>
      <w:rFonts w:ascii="Times New Roman" w:eastAsia="Times New Roman" w:hAnsi="Times New Roman"/>
      <w:b/>
      <w:bCs/>
      <w:kern w:val="36"/>
      <w:sz w:val="48"/>
      <w:szCs w:val="48"/>
      <w:lang w:eastAsia="cs-CZ"/>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BA54F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A54F4"/>
    <w:rPr>
      <w:rFonts w:ascii="Tahoma" w:hAnsi="Tahoma" w:cs="Tahoma"/>
      <w:sz w:val="16"/>
      <w:szCs w:val="16"/>
    </w:rPr>
  </w:style>
  <w:style w:type="paragraph" w:styleId="Zhlav">
    <w:name w:val="header"/>
    <w:basedOn w:val="Normln"/>
    <w:link w:val="ZhlavChar"/>
    <w:uiPriority w:val="99"/>
    <w:unhideWhenUsed/>
    <w:rsid w:val="003402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40215"/>
  </w:style>
  <w:style w:type="paragraph" w:styleId="Zpat">
    <w:name w:val="footer"/>
    <w:basedOn w:val="Normln"/>
    <w:link w:val="ZpatChar"/>
    <w:uiPriority w:val="99"/>
    <w:unhideWhenUsed/>
    <w:rsid w:val="00340215"/>
    <w:pPr>
      <w:tabs>
        <w:tab w:val="center" w:pos="4536"/>
        <w:tab w:val="right" w:pos="9072"/>
      </w:tabs>
      <w:spacing w:after="0" w:line="240" w:lineRule="auto"/>
    </w:pPr>
  </w:style>
  <w:style w:type="character" w:customStyle="1" w:styleId="ZpatChar">
    <w:name w:val="Zápatí Char"/>
    <w:basedOn w:val="Standardnpsmoodstavce"/>
    <w:link w:val="Zpat"/>
    <w:uiPriority w:val="99"/>
    <w:rsid w:val="00340215"/>
  </w:style>
  <w:style w:type="character" w:customStyle="1" w:styleId="Nadpis1Char">
    <w:name w:val="Nadpis 1 Char"/>
    <w:basedOn w:val="Standardnpsmoodstavce"/>
    <w:link w:val="Nadpis1"/>
    <w:uiPriority w:val="9"/>
    <w:rsid w:val="0014236D"/>
    <w:rPr>
      <w:rFonts w:ascii="Times New Roman" w:eastAsia="Times New Roman" w:hAnsi="Times New Roman"/>
      <w:b/>
      <w:bCs/>
      <w:kern w:val="36"/>
      <w:sz w:val="48"/>
      <w:szCs w:val="48"/>
    </w:rPr>
  </w:style>
  <w:style w:type="character" w:customStyle="1" w:styleId="apple-converted-space">
    <w:name w:val="apple-converted-space"/>
    <w:basedOn w:val="Standardnpsmoodstavce"/>
    <w:rsid w:val="0014236D"/>
  </w:style>
  <w:style w:type="paragraph" w:styleId="Normlnweb">
    <w:name w:val="Normal (Web)"/>
    <w:basedOn w:val="Normln"/>
    <w:uiPriority w:val="99"/>
    <w:semiHidden/>
    <w:unhideWhenUsed/>
    <w:rsid w:val="0014236D"/>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Standard">
    <w:name w:val="Standard"/>
    <w:rsid w:val="0019336A"/>
    <w:pPr>
      <w:suppressAutoHyphens/>
      <w:autoSpaceDN w:val="0"/>
      <w:textAlignment w:val="baseline"/>
    </w:pPr>
    <w:rPr>
      <w:kern w:val="3"/>
    </w:rPr>
  </w:style>
  <w:style w:type="paragraph" w:customStyle="1" w:styleId="Odstavecseseznamem1">
    <w:name w:val="Odstavec se seznamem1"/>
    <w:basedOn w:val="Standard"/>
    <w:rsid w:val="0019336A"/>
    <w:pPr>
      <w:ind w:left="720"/>
    </w:pPr>
  </w:style>
  <w:style w:type="paragraph" w:customStyle="1" w:styleId="go">
    <w:name w:val="go"/>
    <w:basedOn w:val="Normln"/>
    <w:rsid w:val="0019336A"/>
    <w:pPr>
      <w:spacing w:before="100" w:beforeAutospacing="1" w:after="100" w:afterAutospacing="1" w:line="240" w:lineRule="auto"/>
    </w:pPr>
    <w:rPr>
      <w:rFonts w:ascii="Times New Roman" w:eastAsia="Times New Roman" w:hAnsi="Times New Roman"/>
      <w:sz w:val="24"/>
      <w:szCs w:val="24"/>
      <w:lang w:eastAsia="cs-CZ"/>
    </w:rPr>
  </w:style>
  <w:style w:type="paragraph" w:styleId="Odstavecseseznamem">
    <w:name w:val="List Paragraph"/>
    <w:basedOn w:val="Normln"/>
    <w:uiPriority w:val="34"/>
    <w:qFormat/>
    <w:rsid w:val="002C4B41"/>
    <w:pPr>
      <w:ind w:left="720"/>
      <w:contextualSpacing/>
    </w:p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character" w:styleId="Odkaznakoment">
    <w:name w:val="annotation reference"/>
    <w:basedOn w:val="Standardnpsmoodstavce"/>
    <w:uiPriority w:val="99"/>
    <w:semiHidden/>
    <w:unhideWhenUsed/>
    <w:rsid w:val="00D42AFD"/>
    <w:rPr>
      <w:sz w:val="16"/>
      <w:szCs w:val="16"/>
    </w:rPr>
  </w:style>
  <w:style w:type="paragraph" w:styleId="Textkomente">
    <w:name w:val="annotation text"/>
    <w:basedOn w:val="Normln"/>
    <w:link w:val="TextkomenteChar"/>
    <w:uiPriority w:val="99"/>
    <w:semiHidden/>
    <w:unhideWhenUsed/>
    <w:rsid w:val="00D42AFD"/>
    <w:pPr>
      <w:spacing w:line="240" w:lineRule="auto"/>
    </w:pPr>
    <w:rPr>
      <w:sz w:val="20"/>
      <w:szCs w:val="20"/>
    </w:rPr>
  </w:style>
  <w:style w:type="character" w:customStyle="1" w:styleId="TextkomenteChar">
    <w:name w:val="Text komentáře Char"/>
    <w:basedOn w:val="Standardnpsmoodstavce"/>
    <w:link w:val="Textkomente"/>
    <w:uiPriority w:val="99"/>
    <w:semiHidden/>
    <w:rsid w:val="00D42AFD"/>
    <w:rPr>
      <w:sz w:val="20"/>
      <w:szCs w:val="20"/>
      <w:lang w:eastAsia="en-US"/>
    </w:rPr>
  </w:style>
  <w:style w:type="paragraph" w:styleId="Pedmtkomente">
    <w:name w:val="annotation subject"/>
    <w:basedOn w:val="Textkomente"/>
    <w:next w:val="Textkomente"/>
    <w:link w:val="PedmtkomenteChar"/>
    <w:uiPriority w:val="99"/>
    <w:semiHidden/>
    <w:unhideWhenUsed/>
    <w:rsid w:val="00D42AFD"/>
    <w:rPr>
      <w:b/>
      <w:bCs/>
    </w:rPr>
  </w:style>
  <w:style w:type="character" w:customStyle="1" w:styleId="PedmtkomenteChar">
    <w:name w:val="Předmět komentáře Char"/>
    <w:basedOn w:val="TextkomenteChar"/>
    <w:link w:val="Pedmtkomente"/>
    <w:uiPriority w:val="99"/>
    <w:semiHidden/>
    <w:rsid w:val="00D42AFD"/>
    <w:rPr>
      <w:b/>
      <w:bCs/>
      <w:sz w:val="20"/>
      <w:szCs w:val="20"/>
      <w:lang w:eastAsia="en-US"/>
    </w:rPr>
  </w:style>
  <w:style w:type="paragraph" w:styleId="Revize">
    <w:name w:val="Revision"/>
    <w:hidden/>
    <w:uiPriority w:val="99"/>
    <w:semiHidden/>
    <w:rsid w:val="00D42AFD"/>
    <w:pPr>
      <w:spacing w:after="0" w:line="240" w:lineRule="auto"/>
    </w:pPr>
    <w:rPr>
      <w:lang w:eastAsia="en-US"/>
    </w:rPr>
  </w:style>
  <w:style w:type="paragraph" w:styleId="Zkladntext">
    <w:name w:val="Body Text"/>
    <w:basedOn w:val="Normln"/>
    <w:link w:val="ZkladntextChar"/>
    <w:uiPriority w:val="99"/>
    <w:semiHidden/>
    <w:rsid w:val="001F76D5"/>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F76D5"/>
    <w:rPr>
      <w:rFonts w:ascii="Times New Roman" w:eastAsia="Times New Roman" w:hAnsi="Times New Roman" w:cs="Times New Roman"/>
      <w:sz w:val="24"/>
      <w:szCs w:val="24"/>
    </w:rPr>
  </w:style>
  <w:style w:type="table" w:styleId="Mkatabulky">
    <w:name w:val="Table Grid"/>
    <w:basedOn w:val="Normlntabulka"/>
    <w:uiPriority w:val="39"/>
    <w:rsid w:val="00C47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3"/>
    <w:pPr>
      <w:spacing w:after="0" w:line="240" w:lineRule="auto"/>
    </w:pPr>
    <w:tblPr>
      <w:tblStyleRowBandSize w:val="1"/>
      <w:tblStyleColBandSize w:val="1"/>
      <w:tblCellMar>
        <w:left w:w="108" w:type="dxa"/>
        <w:right w:w="108" w:type="dxa"/>
      </w:tblCellMar>
    </w:tblPr>
  </w:style>
  <w:style w:type="table" w:customStyle="1" w:styleId="a0">
    <w:basedOn w:val="TableNormal2"/>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85603">
      <w:bodyDiv w:val="1"/>
      <w:marLeft w:val="0"/>
      <w:marRight w:val="0"/>
      <w:marTop w:val="0"/>
      <w:marBottom w:val="0"/>
      <w:divBdr>
        <w:top w:val="none" w:sz="0" w:space="0" w:color="auto"/>
        <w:left w:val="none" w:sz="0" w:space="0" w:color="auto"/>
        <w:bottom w:val="none" w:sz="0" w:space="0" w:color="auto"/>
        <w:right w:val="none" w:sz="0" w:space="0" w:color="auto"/>
      </w:divBdr>
    </w:div>
    <w:div w:id="1001128625">
      <w:bodyDiv w:val="1"/>
      <w:marLeft w:val="0"/>
      <w:marRight w:val="0"/>
      <w:marTop w:val="0"/>
      <w:marBottom w:val="0"/>
      <w:divBdr>
        <w:top w:val="none" w:sz="0" w:space="0" w:color="auto"/>
        <w:left w:val="none" w:sz="0" w:space="0" w:color="auto"/>
        <w:bottom w:val="none" w:sz="0" w:space="0" w:color="auto"/>
        <w:right w:val="none" w:sz="0" w:space="0" w:color="auto"/>
      </w:divBdr>
    </w:div>
    <w:div w:id="1376588758">
      <w:bodyDiv w:val="1"/>
      <w:marLeft w:val="0"/>
      <w:marRight w:val="0"/>
      <w:marTop w:val="0"/>
      <w:marBottom w:val="0"/>
      <w:divBdr>
        <w:top w:val="none" w:sz="0" w:space="0" w:color="auto"/>
        <w:left w:val="none" w:sz="0" w:space="0" w:color="auto"/>
        <w:bottom w:val="none" w:sz="0" w:space="0" w:color="auto"/>
        <w:right w:val="none" w:sz="0" w:space="0" w:color="auto"/>
      </w:divBdr>
    </w:div>
    <w:div w:id="2007124069">
      <w:bodyDiv w:val="1"/>
      <w:marLeft w:val="0"/>
      <w:marRight w:val="0"/>
      <w:marTop w:val="0"/>
      <w:marBottom w:val="0"/>
      <w:divBdr>
        <w:top w:val="none" w:sz="0" w:space="0" w:color="auto"/>
        <w:left w:val="none" w:sz="0" w:space="0" w:color="auto"/>
        <w:bottom w:val="none" w:sz="0" w:space="0" w:color="auto"/>
        <w:right w:val="none" w:sz="0" w:space="0" w:color="auto"/>
      </w:divBdr>
    </w:div>
    <w:div w:id="2030444091">
      <w:bodyDiv w:val="1"/>
      <w:marLeft w:val="0"/>
      <w:marRight w:val="0"/>
      <w:marTop w:val="0"/>
      <w:marBottom w:val="0"/>
      <w:divBdr>
        <w:top w:val="none" w:sz="0" w:space="0" w:color="auto"/>
        <w:left w:val="none" w:sz="0" w:space="0" w:color="auto"/>
        <w:bottom w:val="none" w:sz="0" w:space="0" w:color="auto"/>
        <w:right w:val="none" w:sz="0" w:space="0" w:color="auto"/>
      </w:divBdr>
    </w:div>
    <w:div w:id="2068186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b8yUbYwCTJKb/jXXxz0UMhtHLw==">CgMxLjAyCWguMWZvYjl0ZTIOaC4xajJydjMyamhyZzcyDmgueTBxaHl0ZGxraGx2Mg5oLmZpemlwZTk3OG9vbjIOaC5hZnl3bzJycDViZGoyDmguZ3I5OTVydG8yMWx5Mg5oLmg4cHh0OXBrdGNvdDIOaC40cGdiOGNmNjFlb2kyDmgua2t6c3ZqY240a2ZhMg5oLmRhaTdoOGRreWNoaDIOaC5hdWg0dG93bnJvc3IyDmguYzluNDRveXRiMnZ5Mg5oLnV3M3FkNjZjeG5qdDIOaC43c2t3Ymg1bml2cG0yCWguMzBqMHpsbDIIaC5namRneHM4AHIhMTktMEhwd0UzOVhTbHlPR2NhYkljRDIwSVNmckZzWmp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1970</Words>
  <Characters>11623</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Školka K2</cp:lastModifiedBy>
  <cp:revision>7</cp:revision>
  <dcterms:created xsi:type="dcterms:W3CDTF">2025-06-09T08:24:00Z</dcterms:created>
  <dcterms:modified xsi:type="dcterms:W3CDTF">2025-06-09T08:57:00Z</dcterms:modified>
</cp:coreProperties>
</file>